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5AB" w:rsidRPr="00BA05AB" w:rsidRDefault="00BA05AB" w:rsidP="00BA05A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BA05A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Шаблон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5</w:t>
      </w:r>
      <w:r w:rsidRPr="00BA05A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к регламенту</w:t>
      </w:r>
    </w:p>
    <w:p w:rsidR="002907ED" w:rsidRPr="008F34ED" w:rsidRDefault="00BC3207" w:rsidP="002907ED">
      <w:pPr>
        <w:spacing w:after="0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F34E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ЗАКЛЮЧЕНИЕ</w:t>
      </w:r>
      <w:r w:rsidR="000A09F6" w:rsidRPr="008F34E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="002907ED" w:rsidRPr="008F34E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ОТВЕТСТВЕННОГО МЕТОДИСТА</w:t>
      </w:r>
    </w:p>
    <w:p w:rsidR="0015748E" w:rsidRPr="008F34ED" w:rsidRDefault="002907ED" w:rsidP="00BA05AB">
      <w:pPr>
        <w:spacing w:after="120"/>
        <w:ind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F34ED">
        <w:rPr>
          <w:rFonts w:ascii="Times New Roman" w:eastAsia="Times New Roman" w:hAnsi="Times New Roman" w:cs="Times New Roman"/>
          <w:b/>
          <w:bCs/>
          <w:sz w:val="24"/>
          <w:szCs w:val="28"/>
          <w:highlight w:val="yellow"/>
          <w:lang w:eastAsia="ru-RU"/>
        </w:rPr>
        <w:t>НАИМЕНОВАНИЕ ФАКУЛЬТЕТА</w:t>
      </w:r>
    </w:p>
    <w:p w:rsidR="008D68C7" w:rsidRPr="00F07B32" w:rsidRDefault="008D68C7" w:rsidP="00F0102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образовательные программы по освоению дополнитель</w:t>
      </w:r>
      <w:r w:rsidR="006B49EF" w:rsidRPr="00F07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ных профессиональных компетенций</w:t>
      </w:r>
      <w:r w:rsidR="00AD00A9" w:rsidRPr="00F07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(далее – образовательные программы)</w:t>
      </w:r>
      <w:r w:rsidR="006B49EF" w:rsidRPr="00F07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E482F" w:rsidRPr="00F06DA5" w:rsidRDefault="0038654D" w:rsidP="006B49EF">
      <w:pPr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F06DA5">
        <w:rPr>
          <w:rFonts w:ascii="Times New Roman" w:eastAsia="Times New Roman" w:hAnsi="Times New Roman" w:cs="Times New Roman"/>
          <w:szCs w:val="24"/>
          <w:lang w:eastAsia="ru-RU"/>
        </w:rPr>
        <w:t xml:space="preserve">Методисты </w:t>
      </w:r>
      <w:r w:rsidR="00C844FF">
        <w:rPr>
          <w:rFonts w:ascii="Times New Roman" w:eastAsia="Times New Roman" w:hAnsi="Times New Roman" w:cs="Times New Roman"/>
          <w:szCs w:val="24"/>
          <w:lang w:eastAsia="ru-RU"/>
        </w:rPr>
        <w:t xml:space="preserve">кафедр </w:t>
      </w:r>
      <w:r w:rsidR="00EA7E52" w:rsidRPr="00EA7E52">
        <w:rPr>
          <w:rFonts w:ascii="Times New Roman" w:eastAsia="Times New Roman" w:hAnsi="Times New Roman" w:cs="Times New Roman"/>
          <w:bCs/>
          <w:szCs w:val="28"/>
          <w:highlight w:val="yellow"/>
          <w:lang w:eastAsia="ru-RU"/>
        </w:rPr>
        <w:t>наименование факультета</w:t>
      </w:r>
      <w:r w:rsidR="00EA7E52" w:rsidRPr="00EA7E5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8E482F" w:rsidRPr="00F06DA5">
        <w:rPr>
          <w:rFonts w:ascii="Times New Roman" w:eastAsia="Times New Roman" w:hAnsi="Times New Roman" w:cs="Times New Roman"/>
          <w:szCs w:val="24"/>
          <w:lang w:eastAsia="ru-RU"/>
        </w:rPr>
        <w:t>провел</w:t>
      </w:r>
      <w:r w:rsidR="002907ED" w:rsidRPr="00F06DA5">
        <w:rPr>
          <w:rFonts w:ascii="Times New Roman" w:eastAsia="Times New Roman" w:hAnsi="Times New Roman" w:cs="Times New Roman"/>
          <w:szCs w:val="24"/>
          <w:lang w:eastAsia="ru-RU"/>
        </w:rPr>
        <w:t xml:space="preserve">и </w:t>
      </w:r>
      <w:r w:rsidR="008E482F" w:rsidRPr="00F06DA5">
        <w:rPr>
          <w:rFonts w:ascii="Times New Roman" w:eastAsia="Times New Roman" w:hAnsi="Times New Roman" w:cs="Times New Roman"/>
          <w:szCs w:val="24"/>
          <w:lang w:eastAsia="ru-RU"/>
        </w:rPr>
        <w:t>экспертную оценку комплект</w:t>
      </w:r>
      <w:r w:rsidR="002907ED" w:rsidRPr="00F06DA5">
        <w:rPr>
          <w:rFonts w:ascii="Times New Roman" w:eastAsia="Times New Roman" w:hAnsi="Times New Roman" w:cs="Times New Roman"/>
          <w:szCs w:val="24"/>
          <w:lang w:eastAsia="ru-RU"/>
        </w:rPr>
        <w:t>ов</w:t>
      </w:r>
      <w:r w:rsidR="008E482F" w:rsidRPr="00F06DA5">
        <w:rPr>
          <w:rFonts w:ascii="Times New Roman" w:eastAsia="Times New Roman" w:hAnsi="Times New Roman" w:cs="Times New Roman"/>
          <w:szCs w:val="24"/>
          <w:lang w:eastAsia="ru-RU"/>
        </w:rPr>
        <w:t xml:space="preserve"> учебно-методических документов образовательн</w:t>
      </w:r>
      <w:r w:rsidR="002907ED" w:rsidRPr="00F06DA5">
        <w:rPr>
          <w:rFonts w:ascii="Times New Roman" w:eastAsia="Times New Roman" w:hAnsi="Times New Roman" w:cs="Times New Roman"/>
          <w:szCs w:val="24"/>
          <w:lang w:eastAsia="ru-RU"/>
        </w:rPr>
        <w:t>ых программ</w:t>
      </w:r>
      <w:r w:rsidR="008E482F" w:rsidRPr="00F06DA5">
        <w:rPr>
          <w:rFonts w:ascii="Times New Roman" w:hAnsi="Times New Roman" w:cs="Times New Roman"/>
          <w:szCs w:val="24"/>
        </w:rPr>
        <w:t>:</w:t>
      </w:r>
    </w:p>
    <w:p w:rsidR="007272E8" w:rsidRPr="00F06DA5" w:rsidRDefault="007272E8" w:rsidP="00BF2CCF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06DA5">
        <w:rPr>
          <w:rFonts w:ascii="Times New Roman" w:eastAsia="Times New Roman" w:hAnsi="Times New Roman" w:cs="Times New Roman"/>
          <w:szCs w:val="24"/>
          <w:lang w:eastAsia="ru-RU"/>
        </w:rPr>
        <w:t>1. «</w:t>
      </w:r>
      <w:r w:rsidRPr="00F06DA5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наименование образовательной программы</w:t>
      </w:r>
      <w:r w:rsidRPr="00F06DA5">
        <w:rPr>
          <w:rFonts w:ascii="Times New Roman" w:eastAsia="Times New Roman" w:hAnsi="Times New Roman" w:cs="Times New Roman"/>
          <w:szCs w:val="24"/>
          <w:lang w:eastAsia="ru-RU"/>
        </w:rPr>
        <w:t>»;</w:t>
      </w:r>
    </w:p>
    <w:p w:rsidR="007272E8" w:rsidRPr="00F06DA5" w:rsidRDefault="007272E8" w:rsidP="007272E8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 w:rsidRPr="00F06DA5">
        <w:rPr>
          <w:rFonts w:ascii="Times New Roman" w:eastAsia="Times New Roman" w:hAnsi="Times New Roman" w:cs="Times New Roman"/>
          <w:szCs w:val="24"/>
          <w:lang w:eastAsia="ru-RU"/>
        </w:rPr>
        <w:t>2. «</w:t>
      </w:r>
      <w:r w:rsidRPr="00F06DA5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наименование образовательной программы</w:t>
      </w:r>
      <w:r w:rsidRPr="00F06DA5">
        <w:rPr>
          <w:rFonts w:ascii="Times New Roman" w:eastAsia="Times New Roman" w:hAnsi="Times New Roman" w:cs="Times New Roman"/>
          <w:szCs w:val="24"/>
          <w:lang w:eastAsia="ru-RU"/>
        </w:rPr>
        <w:t>»;</w:t>
      </w:r>
    </w:p>
    <w:p w:rsidR="007272E8" w:rsidRPr="00F06DA5" w:rsidRDefault="007272E8" w:rsidP="007272E8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F06DA5">
        <w:rPr>
          <w:rFonts w:ascii="Times New Roman" w:eastAsia="Times New Roman" w:hAnsi="Times New Roman" w:cs="Times New Roman"/>
          <w:szCs w:val="24"/>
          <w:lang w:val="en-US" w:eastAsia="ru-RU"/>
        </w:rPr>
        <w:t>n</w:t>
      </w:r>
      <w:r w:rsidRPr="00F06DA5">
        <w:rPr>
          <w:rFonts w:ascii="Times New Roman" w:eastAsia="Times New Roman" w:hAnsi="Times New Roman" w:cs="Times New Roman"/>
          <w:szCs w:val="24"/>
          <w:lang w:eastAsia="ru-RU"/>
        </w:rPr>
        <w:t>. «</w:t>
      </w:r>
      <w:r w:rsidRPr="00F06DA5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наименование образовательной программы</w:t>
      </w:r>
      <w:r w:rsidRPr="00F06DA5">
        <w:rPr>
          <w:rFonts w:ascii="Times New Roman" w:eastAsia="Times New Roman" w:hAnsi="Times New Roman" w:cs="Times New Roman"/>
          <w:szCs w:val="24"/>
          <w:lang w:eastAsia="ru-RU"/>
        </w:rPr>
        <w:t>».</w:t>
      </w:r>
      <w:proofErr w:type="gramEnd"/>
    </w:p>
    <w:p w:rsidR="007272E8" w:rsidRPr="00F06DA5" w:rsidRDefault="007272E8" w:rsidP="00F01028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06DA5">
        <w:rPr>
          <w:rFonts w:ascii="Times New Roman" w:eastAsia="Times New Roman" w:hAnsi="Times New Roman" w:cs="Times New Roman"/>
          <w:szCs w:val="24"/>
          <w:lang w:eastAsia="ru-RU"/>
        </w:rPr>
        <w:t xml:space="preserve">согласно </w:t>
      </w:r>
      <w:r w:rsidRPr="00F06DA5">
        <w:rPr>
          <w:rFonts w:ascii="Times New Roman" w:hAnsi="Times New Roman" w:cs="Times New Roman"/>
          <w:szCs w:val="24"/>
        </w:rPr>
        <w:t>критериям экспертной оценки</w:t>
      </w:r>
      <w:r w:rsidR="00F06DA5">
        <w:rPr>
          <w:rFonts w:ascii="Times New Roman" w:hAnsi="Times New Roman" w:cs="Times New Roman"/>
          <w:szCs w:val="24"/>
        </w:rPr>
        <w:t>:</w:t>
      </w:r>
    </w:p>
    <w:tbl>
      <w:tblPr>
        <w:tblStyle w:val="a3"/>
        <w:tblW w:w="10205" w:type="dxa"/>
        <w:jc w:val="center"/>
        <w:tblLook w:val="04A0"/>
      </w:tblPr>
      <w:tblGrid>
        <w:gridCol w:w="531"/>
        <w:gridCol w:w="5096"/>
        <w:gridCol w:w="1615"/>
        <w:gridCol w:w="1607"/>
        <w:gridCol w:w="1356"/>
      </w:tblGrid>
      <w:tr w:rsidR="00F01028" w:rsidRPr="000D772D" w:rsidTr="006A1787">
        <w:trPr>
          <w:tblHeader/>
          <w:jc w:val="center"/>
        </w:trPr>
        <w:tc>
          <w:tcPr>
            <w:tcW w:w="531" w:type="dxa"/>
            <w:vMerge w:val="restart"/>
            <w:vAlign w:val="center"/>
          </w:tcPr>
          <w:p w:rsidR="00F01028" w:rsidRPr="00B47637" w:rsidRDefault="00F01028" w:rsidP="00F01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7637">
              <w:rPr>
                <w:rFonts w:ascii="Times New Roman" w:hAnsi="Times New Roman" w:cs="Times New Roman"/>
                <w:b/>
              </w:rPr>
              <w:t>№</w:t>
            </w:r>
          </w:p>
          <w:p w:rsidR="00F01028" w:rsidRPr="00B47637" w:rsidRDefault="00F01028" w:rsidP="00F0102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B4763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4763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4763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096" w:type="dxa"/>
            <w:vMerge w:val="restart"/>
            <w:vAlign w:val="center"/>
          </w:tcPr>
          <w:p w:rsidR="00F01028" w:rsidRPr="000D772D" w:rsidRDefault="00F01028" w:rsidP="00F010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экспертной оценки</w:t>
            </w:r>
          </w:p>
        </w:tc>
        <w:tc>
          <w:tcPr>
            <w:tcW w:w="3222" w:type="dxa"/>
            <w:gridSpan w:val="2"/>
          </w:tcPr>
          <w:p w:rsidR="00F01028" w:rsidRPr="0037758A" w:rsidRDefault="00F01028" w:rsidP="00F010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соответствия</w:t>
            </w:r>
          </w:p>
        </w:tc>
        <w:tc>
          <w:tcPr>
            <w:tcW w:w="1356" w:type="dxa"/>
            <w:vMerge w:val="restart"/>
            <w:vAlign w:val="center"/>
          </w:tcPr>
          <w:p w:rsidR="00F01028" w:rsidRPr="000D772D" w:rsidRDefault="00F01028" w:rsidP="00F0102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</w:rPr>
              <w:t>Примечание</w:t>
            </w:r>
          </w:p>
        </w:tc>
      </w:tr>
      <w:tr w:rsidR="00F01028" w:rsidRPr="000D772D" w:rsidTr="006A1787">
        <w:trPr>
          <w:jc w:val="center"/>
        </w:trPr>
        <w:tc>
          <w:tcPr>
            <w:tcW w:w="531" w:type="dxa"/>
            <w:vMerge/>
          </w:tcPr>
          <w:p w:rsidR="00F01028" w:rsidRPr="00B47637" w:rsidRDefault="00F01028" w:rsidP="00F01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6" w:type="dxa"/>
            <w:vMerge/>
          </w:tcPr>
          <w:p w:rsidR="00F01028" w:rsidRPr="000D772D" w:rsidRDefault="00F01028" w:rsidP="00F010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F01028" w:rsidRPr="000D772D" w:rsidRDefault="00F01028" w:rsidP="00F010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607" w:type="dxa"/>
          </w:tcPr>
          <w:p w:rsidR="00F01028" w:rsidRDefault="00F01028" w:rsidP="00F010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</w:p>
          <w:p w:rsidR="00F01028" w:rsidRPr="000D772D" w:rsidRDefault="00F01028" w:rsidP="00F010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356" w:type="dxa"/>
            <w:vMerge/>
          </w:tcPr>
          <w:p w:rsidR="00F01028" w:rsidRPr="000D772D" w:rsidRDefault="00F01028" w:rsidP="00F01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1028" w:rsidRPr="000D772D" w:rsidTr="006A1787">
        <w:trPr>
          <w:trHeight w:val="752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8" w:rsidRPr="00B47637" w:rsidRDefault="00F01028" w:rsidP="00F01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F20" w:rsidRDefault="003B0F20" w:rsidP="003B0F2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B6E1A">
              <w:rPr>
                <w:rFonts w:ascii="Times New Roman" w:hAnsi="Times New Roman" w:cs="Times New Roman"/>
              </w:rPr>
              <w:t>бразовательн</w:t>
            </w:r>
            <w:r>
              <w:rPr>
                <w:rFonts w:ascii="Times New Roman" w:hAnsi="Times New Roman" w:cs="Times New Roman"/>
              </w:rPr>
              <w:t>ая</w:t>
            </w:r>
            <w:r w:rsidRPr="004B6E1A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4B6E1A">
              <w:rPr>
                <w:rFonts w:ascii="Times New Roman" w:hAnsi="Times New Roman" w:cs="Times New Roman"/>
              </w:rPr>
              <w:t xml:space="preserve">соответствует требованиям приказа </w:t>
            </w:r>
            <w:r w:rsidRPr="004B6E1A">
              <w:rPr>
                <w:rFonts w:ascii="Times New Roman" w:hAnsi="Times New Roman" w:cs="Times New Roman"/>
                <w:bCs/>
              </w:rPr>
              <w:t xml:space="preserve">от </w:t>
            </w:r>
            <w:r w:rsidRPr="00984877">
              <w:rPr>
                <w:rFonts w:ascii="Times New Roman" w:hAnsi="Times New Roman" w:cs="Times New Roman"/>
                <w:bCs/>
              </w:rPr>
              <w:t>09</w:t>
            </w:r>
            <w:r w:rsidRPr="004B6E1A">
              <w:rPr>
                <w:rFonts w:ascii="Times New Roman" w:hAnsi="Times New Roman" w:cs="Times New Roman"/>
                <w:bCs/>
              </w:rPr>
              <w:t>.1</w:t>
            </w:r>
            <w:r w:rsidRPr="00984877">
              <w:rPr>
                <w:rFonts w:ascii="Times New Roman" w:hAnsi="Times New Roman" w:cs="Times New Roman"/>
                <w:bCs/>
              </w:rPr>
              <w:t>0</w:t>
            </w:r>
            <w:r w:rsidRPr="004B6E1A">
              <w:rPr>
                <w:rFonts w:ascii="Times New Roman" w:hAnsi="Times New Roman" w:cs="Times New Roman"/>
                <w:bCs/>
              </w:rPr>
              <w:t>.202</w:t>
            </w:r>
            <w:r w:rsidRPr="00984877">
              <w:rPr>
                <w:rFonts w:ascii="Times New Roman" w:hAnsi="Times New Roman" w:cs="Times New Roman"/>
                <w:bCs/>
              </w:rPr>
              <w:t>5</w:t>
            </w:r>
            <w:r w:rsidRPr="004B6E1A">
              <w:rPr>
                <w:rFonts w:ascii="Times New Roman" w:hAnsi="Times New Roman" w:cs="Times New Roman"/>
                <w:bCs/>
              </w:rPr>
              <w:t xml:space="preserve"> № 1</w:t>
            </w:r>
            <w:r w:rsidRPr="00984877">
              <w:rPr>
                <w:rFonts w:ascii="Times New Roman" w:hAnsi="Times New Roman" w:cs="Times New Roman"/>
                <w:bCs/>
              </w:rPr>
              <w:t>289</w:t>
            </w:r>
            <w:r w:rsidRPr="004B6E1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адм</w:t>
            </w:r>
            <w:proofErr w:type="spellEnd"/>
          </w:p>
          <w:p w:rsidR="00F01028" w:rsidRPr="00957858" w:rsidRDefault="003B0F20" w:rsidP="003B0F2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4B6E1A">
              <w:rPr>
                <w:rFonts w:ascii="Times New Roman" w:hAnsi="Times New Roman" w:cs="Times New Roman"/>
                <w:bCs/>
              </w:rPr>
              <w:t xml:space="preserve">«О формировании методологического подхода к разработке и реализации </w:t>
            </w:r>
            <w:r>
              <w:rPr>
                <w:rFonts w:ascii="Times New Roman" w:hAnsi="Times New Roman" w:cs="Times New Roman"/>
                <w:bCs/>
              </w:rPr>
              <w:t xml:space="preserve">дополнительных профессиональных </w:t>
            </w:r>
            <w:r w:rsidRPr="004B6E1A">
              <w:rPr>
                <w:rFonts w:ascii="Times New Roman" w:hAnsi="Times New Roman" w:cs="Times New Roman"/>
                <w:bCs/>
              </w:rPr>
              <w:t>программ</w:t>
            </w:r>
            <w:r>
              <w:rPr>
                <w:rFonts w:ascii="Times New Roman" w:hAnsi="Times New Roman" w:cs="Times New Roman"/>
                <w:bCs/>
              </w:rPr>
              <w:t>, организации практической подготовки и утверждении графиков</w:t>
            </w:r>
            <w:r w:rsidRPr="004B6E1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формирования профессиональных навыков обучающихся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Пилотного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проекта</w:t>
            </w:r>
            <w:r w:rsidRPr="004B6E1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F01028" w:rsidRPr="003F3124" w:rsidRDefault="00F01028" w:rsidP="00F01028">
            <w:r w:rsidRPr="003F312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01028" w:rsidRPr="000D772D" w:rsidRDefault="00F01028" w:rsidP="00F0102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vAlign w:val="center"/>
          </w:tcPr>
          <w:p w:rsidR="00F01028" w:rsidRPr="000D772D" w:rsidRDefault="00F01028" w:rsidP="00F0102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01028" w:rsidRPr="000D772D" w:rsidTr="006A1787">
        <w:trPr>
          <w:trHeight w:val="892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8" w:rsidRPr="00B47637" w:rsidRDefault="00F01028" w:rsidP="00F01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8" w:rsidRPr="00957858" w:rsidRDefault="00F01028" w:rsidP="00F01028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957858">
              <w:rPr>
                <w:rFonts w:ascii="Times New Roman" w:eastAsiaTheme="minorEastAsia" w:hAnsi="Times New Roman" w:cs="Times New Roman"/>
              </w:rPr>
              <w:t xml:space="preserve">Соответствие содержания </w:t>
            </w:r>
            <w:r w:rsidRPr="00957858">
              <w:rPr>
                <w:rFonts w:ascii="Times New Roman" w:hAnsi="Times New Roman" w:cs="Times New Roman"/>
              </w:rPr>
              <w:t>образовательн</w:t>
            </w:r>
            <w:r>
              <w:rPr>
                <w:rFonts w:ascii="Times New Roman" w:hAnsi="Times New Roman" w:cs="Times New Roman"/>
              </w:rPr>
              <w:t>ых</w:t>
            </w:r>
            <w:r w:rsidRPr="009578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</w:rPr>
              <w:t>программ</w:t>
            </w:r>
            <w:r w:rsidRPr="00957858">
              <w:rPr>
                <w:rFonts w:ascii="Times New Roman" w:eastAsiaTheme="minorEastAsia" w:hAnsi="Times New Roman" w:cs="Times New Roman"/>
              </w:rPr>
              <w:t xml:space="preserve"> заявленной структуре (</w:t>
            </w:r>
            <w:r>
              <w:rPr>
                <w:rFonts w:ascii="Times New Roman" w:hAnsi="Times New Roman" w:cs="Times New Roman"/>
              </w:rPr>
              <w:t>учебно-тематическим планам</w:t>
            </w:r>
            <w:r w:rsidRPr="00957858">
              <w:rPr>
                <w:rFonts w:ascii="Times New Roman" w:eastAsiaTheme="minorEastAsia" w:hAnsi="Times New Roman" w:cs="Times New Roman"/>
              </w:rPr>
              <w:t>).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F01028" w:rsidRPr="003F3124" w:rsidRDefault="00F01028" w:rsidP="00F01028">
            <w:r w:rsidRPr="003F312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01028" w:rsidRPr="000D772D" w:rsidRDefault="00F01028" w:rsidP="00F0102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vAlign w:val="center"/>
          </w:tcPr>
          <w:p w:rsidR="00F01028" w:rsidRPr="000D772D" w:rsidRDefault="00F01028" w:rsidP="00F0102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01028" w:rsidRPr="000D772D" w:rsidTr="006A1787">
        <w:trPr>
          <w:trHeight w:val="847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8" w:rsidRPr="00B47637" w:rsidRDefault="00F01028" w:rsidP="00F01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8" w:rsidRPr="00957858" w:rsidRDefault="00F01028" w:rsidP="00F01028">
            <w:pPr>
              <w:rPr>
                <w:rFonts w:ascii="Times New Roman" w:hAnsi="Times New Roman" w:cs="Times New Roman"/>
              </w:rPr>
            </w:pPr>
            <w:r w:rsidRPr="00957858">
              <w:rPr>
                <w:rFonts w:ascii="Times New Roman" w:hAnsi="Times New Roman" w:cs="Times New Roman"/>
              </w:rPr>
              <w:t>Соответ</w:t>
            </w:r>
            <w:r>
              <w:rPr>
                <w:rFonts w:ascii="Times New Roman" w:hAnsi="Times New Roman" w:cs="Times New Roman"/>
              </w:rPr>
              <w:t>ствие содержания образовательных</w:t>
            </w:r>
            <w:r w:rsidRPr="00957858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 xml:space="preserve"> целям</w:t>
            </w:r>
            <w:r w:rsidRPr="00957858">
              <w:rPr>
                <w:rFonts w:ascii="Times New Roman" w:hAnsi="Times New Roman" w:cs="Times New Roman"/>
              </w:rPr>
              <w:t>, запланированным результатам освоения образовательн</w:t>
            </w:r>
            <w:r>
              <w:rPr>
                <w:rFonts w:ascii="Times New Roman" w:hAnsi="Times New Roman" w:cs="Times New Roman"/>
              </w:rPr>
              <w:t>ых программ</w:t>
            </w:r>
            <w:r w:rsidRPr="00957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F01028" w:rsidRPr="003F3124" w:rsidRDefault="00F01028" w:rsidP="00F01028">
            <w:r w:rsidRPr="003F312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01028" w:rsidRPr="000D772D" w:rsidRDefault="00F01028" w:rsidP="00F0102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vAlign w:val="center"/>
          </w:tcPr>
          <w:p w:rsidR="00F01028" w:rsidRPr="000D772D" w:rsidRDefault="00F01028" w:rsidP="00F0102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01028" w:rsidRPr="000D772D" w:rsidTr="006A1787">
        <w:trPr>
          <w:trHeight w:val="77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8" w:rsidRPr="00B47637" w:rsidRDefault="00F01028" w:rsidP="00F01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8" w:rsidRPr="00957858" w:rsidRDefault="00F01028" w:rsidP="00F01028">
            <w:pPr>
              <w:rPr>
                <w:rFonts w:ascii="Times New Roman" w:hAnsi="Times New Roman" w:cs="Times New Roman"/>
              </w:rPr>
            </w:pPr>
            <w:r w:rsidRPr="00957858">
              <w:rPr>
                <w:rFonts w:ascii="Times New Roman" w:hAnsi="Times New Roman" w:cs="Times New Roman"/>
              </w:rPr>
              <w:t>Соответствие форм учебной работы, заявленных в учебно-тематическ</w:t>
            </w:r>
            <w:r>
              <w:rPr>
                <w:rFonts w:ascii="Times New Roman" w:hAnsi="Times New Roman" w:cs="Times New Roman"/>
              </w:rPr>
              <w:t>их</w:t>
            </w:r>
            <w:r w:rsidRPr="00957858">
              <w:rPr>
                <w:rFonts w:ascii="Times New Roman" w:hAnsi="Times New Roman" w:cs="Times New Roman"/>
              </w:rPr>
              <w:t xml:space="preserve"> план</w:t>
            </w:r>
            <w:r>
              <w:rPr>
                <w:rFonts w:ascii="Times New Roman" w:hAnsi="Times New Roman" w:cs="Times New Roman"/>
              </w:rPr>
              <w:t>ах и рабочих</w:t>
            </w:r>
            <w:r w:rsidRPr="00957858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ах</w:t>
            </w:r>
            <w:r w:rsidRPr="00957858">
              <w:rPr>
                <w:rFonts w:ascii="Times New Roman" w:hAnsi="Times New Roman" w:cs="Times New Roman"/>
              </w:rPr>
              <w:t>, запланированным результатам освоения образовательн</w:t>
            </w:r>
            <w:r>
              <w:rPr>
                <w:rFonts w:ascii="Times New Roman" w:hAnsi="Times New Roman" w:cs="Times New Roman"/>
              </w:rPr>
              <w:t>ых</w:t>
            </w:r>
            <w:r w:rsidRPr="00957858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F01028" w:rsidRPr="003F3124" w:rsidRDefault="00F01028" w:rsidP="00F01028">
            <w:r w:rsidRPr="003F312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01028" w:rsidRPr="000D772D" w:rsidRDefault="00F01028" w:rsidP="00F0102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vAlign w:val="center"/>
          </w:tcPr>
          <w:p w:rsidR="00F01028" w:rsidRPr="000D772D" w:rsidRDefault="00F01028" w:rsidP="00F0102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01028" w:rsidRPr="000D772D" w:rsidTr="006A1787">
        <w:trPr>
          <w:trHeight w:val="98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8" w:rsidRPr="00B47637" w:rsidRDefault="00F01028" w:rsidP="00F01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8" w:rsidRPr="00957858" w:rsidRDefault="00F01028" w:rsidP="00F01028">
            <w:pPr>
              <w:rPr>
                <w:rFonts w:ascii="Times New Roman" w:hAnsi="Times New Roman" w:cs="Times New Roman"/>
              </w:rPr>
            </w:pPr>
            <w:r w:rsidRPr="00957858">
              <w:rPr>
                <w:rFonts w:ascii="Times New Roman" w:hAnsi="Times New Roman" w:cs="Times New Roman"/>
              </w:rPr>
              <w:t>Соответствие оценочных сре</w:t>
            </w:r>
            <w:proofErr w:type="gramStart"/>
            <w:r w:rsidRPr="00957858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957858">
              <w:rPr>
                <w:rFonts w:ascii="Times New Roman" w:hAnsi="Times New Roman" w:cs="Times New Roman"/>
              </w:rPr>
              <w:t xml:space="preserve">я </w:t>
            </w:r>
            <w:r w:rsidRPr="00957858">
              <w:rPr>
                <w:rFonts w:ascii="Times New Roman" w:eastAsia="Times New Roman" w:hAnsi="Times New Roman" w:cs="Times New Roman"/>
              </w:rPr>
              <w:t xml:space="preserve">самостоятельной работы, </w:t>
            </w:r>
            <w:r w:rsidRPr="00957858">
              <w:rPr>
                <w:rFonts w:ascii="Times New Roman" w:hAnsi="Times New Roman" w:cs="Times New Roman"/>
              </w:rPr>
              <w:t xml:space="preserve">текущего контроля успеваемости, </w:t>
            </w:r>
            <w:r w:rsidRPr="00957858">
              <w:rPr>
                <w:rFonts w:ascii="Times New Roman" w:eastAsia="Times New Roman" w:hAnsi="Times New Roman" w:cs="Times New Roman"/>
              </w:rPr>
              <w:t xml:space="preserve">проведения итоговой аттестации </w:t>
            </w:r>
            <w:r w:rsidRPr="00957858">
              <w:rPr>
                <w:rFonts w:ascii="Times New Roman" w:hAnsi="Times New Roman" w:cs="Times New Roman"/>
              </w:rPr>
              <w:t>запланированным результатам освоения образовательн</w:t>
            </w:r>
            <w:r>
              <w:rPr>
                <w:rFonts w:ascii="Times New Roman" w:hAnsi="Times New Roman" w:cs="Times New Roman"/>
              </w:rPr>
              <w:t>ых программ</w:t>
            </w:r>
            <w:r w:rsidRPr="00957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F01028" w:rsidRPr="003F3124" w:rsidRDefault="00F01028" w:rsidP="00F01028">
            <w:r w:rsidRPr="003F312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01028" w:rsidRPr="000D772D" w:rsidRDefault="00F01028" w:rsidP="00F0102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vAlign w:val="center"/>
          </w:tcPr>
          <w:p w:rsidR="00F01028" w:rsidRPr="000D772D" w:rsidRDefault="00F01028" w:rsidP="00F0102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01028" w:rsidRPr="000D772D" w:rsidTr="006A1787">
        <w:trPr>
          <w:trHeight w:val="84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8" w:rsidRPr="00B47637" w:rsidRDefault="00F01028" w:rsidP="00F01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8" w:rsidRPr="00957858" w:rsidRDefault="00F01028" w:rsidP="00F01028">
            <w:pPr>
              <w:rPr>
                <w:rFonts w:ascii="Times New Roman" w:hAnsi="Times New Roman" w:cs="Times New Roman"/>
              </w:rPr>
            </w:pPr>
            <w:r w:rsidRPr="00957858">
              <w:rPr>
                <w:rFonts w:ascii="Times New Roman" w:hAnsi="Times New Roman" w:cs="Times New Roman"/>
              </w:rPr>
              <w:t>Соответствие текстового материала нормам современного русского языка.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F01028" w:rsidRPr="003F3124" w:rsidRDefault="00F01028" w:rsidP="00F01028">
            <w:r w:rsidRPr="003F312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01028" w:rsidRPr="000D772D" w:rsidRDefault="00F01028" w:rsidP="00F0102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vAlign w:val="center"/>
          </w:tcPr>
          <w:p w:rsidR="00F01028" w:rsidRPr="000D772D" w:rsidRDefault="00F01028" w:rsidP="00F0102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01028" w:rsidRPr="000D772D" w:rsidTr="006A1787">
        <w:trPr>
          <w:trHeight w:val="838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8" w:rsidRPr="00B47637" w:rsidRDefault="00F01028" w:rsidP="00F01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8" w:rsidRPr="00957858" w:rsidRDefault="00F01028" w:rsidP="00F01028">
            <w:pPr>
              <w:rPr>
                <w:rFonts w:ascii="Times New Roman" w:hAnsi="Times New Roman" w:cs="Times New Roman"/>
              </w:rPr>
            </w:pPr>
            <w:r w:rsidRPr="00957858">
              <w:rPr>
                <w:rFonts w:ascii="Times New Roman" w:hAnsi="Times New Roman" w:cs="Times New Roman"/>
              </w:rPr>
              <w:t>Изложение материала характеризуется структурированностью, систематичностью, последовательностью, использованием профессиональной терминологии.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F01028" w:rsidRPr="003F3124" w:rsidRDefault="00F01028" w:rsidP="00F01028">
            <w:r w:rsidRPr="003F312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01028" w:rsidRPr="000D772D" w:rsidRDefault="00F01028" w:rsidP="00F0102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vAlign w:val="center"/>
          </w:tcPr>
          <w:p w:rsidR="00F01028" w:rsidRPr="000D772D" w:rsidRDefault="00F01028" w:rsidP="00F0102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6A1787" w:rsidRDefault="006A1787" w:rsidP="006A1787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355580" w:rsidRPr="008B4044" w:rsidRDefault="00355580" w:rsidP="006A178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8B4044">
        <w:rPr>
          <w:rFonts w:ascii="Times New Roman" w:hAnsi="Times New Roman" w:cs="Times New Roman"/>
          <w:b/>
          <w:u w:val="single"/>
        </w:rPr>
        <w:t>ЗАКЛЮЧЕНИЕ:</w:t>
      </w:r>
      <w:r w:rsidR="008B404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B4044" w:rsidRPr="008B4044">
        <w:rPr>
          <w:rFonts w:ascii="Times New Roman" w:eastAsia="Times New Roman" w:hAnsi="Times New Roman" w:cs="Times New Roman"/>
          <w:lang w:eastAsia="ru-RU"/>
        </w:rPr>
        <w:t>О</w:t>
      </w:r>
      <w:r w:rsidRPr="008B4044">
        <w:rPr>
          <w:rFonts w:ascii="Times New Roman" w:eastAsia="Times New Roman" w:hAnsi="Times New Roman" w:cs="Times New Roman"/>
          <w:lang w:eastAsia="ru-RU"/>
        </w:rPr>
        <w:t>бразовательные программы по освоению дополнительных профессиональных компетенций:</w:t>
      </w:r>
    </w:p>
    <w:p w:rsidR="00355580" w:rsidRPr="006A1787" w:rsidRDefault="00355580" w:rsidP="006A178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6A1787">
        <w:rPr>
          <w:rFonts w:ascii="Times New Roman" w:eastAsia="Times New Roman" w:hAnsi="Times New Roman" w:cs="Times New Roman"/>
          <w:lang w:eastAsia="ru-RU"/>
        </w:rPr>
        <w:t>1. «</w:t>
      </w:r>
      <w:r w:rsidRPr="006A1787">
        <w:rPr>
          <w:rFonts w:ascii="Times New Roman" w:eastAsia="Times New Roman" w:hAnsi="Times New Roman" w:cs="Times New Roman"/>
          <w:highlight w:val="yellow"/>
          <w:lang w:eastAsia="ru-RU"/>
        </w:rPr>
        <w:t>наименование образовательной программы</w:t>
      </w:r>
      <w:r w:rsidRPr="006A1787">
        <w:rPr>
          <w:rFonts w:ascii="Times New Roman" w:eastAsia="Times New Roman" w:hAnsi="Times New Roman" w:cs="Times New Roman"/>
          <w:lang w:eastAsia="ru-RU"/>
        </w:rPr>
        <w:t>»;</w:t>
      </w:r>
    </w:p>
    <w:p w:rsidR="00355580" w:rsidRPr="006A1787" w:rsidRDefault="00355580" w:rsidP="006A178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6A1787">
        <w:rPr>
          <w:rFonts w:ascii="Times New Roman" w:eastAsia="Times New Roman" w:hAnsi="Times New Roman" w:cs="Times New Roman"/>
          <w:lang w:eastAsia="ru-RU"/>
        </w:rPr>
        <w:t>2. «</w:t>
      </w:r>
      <w:r w:rsidRPr="006A1787">
        <w:rPr>
          <w:rFonts w:ascii="Times New Roman" w:eastAsia="Times New Roman" w:hAnsi="Times New Roman" w:cs="Times New Roman"/>
          <w:highlight w:val="yellow"/>
          <w:lang w:eastAsia="ru-RU"/>
        </w:rPr>
        <w:t>наименование образовательной программы</w:t>
      </w:r>
      <w:r w:rsidRPr="006A1787">
        <w:rPr>
          <w:rFonts w:ascii="Times New Roman" w:eastAsia="Times New Roman" w:hAnsi="Times New Roman" w:cs="Times New Roman"/>
          <w:lang w:eastAsia="ru-RU"/>
        </w:rPr>
        <w:t>»;</w:t>
      </w:r>
    </w:p>
    <w:p w:rsidR="00355580" w:rsidRPr="006A1787" w:rsidRDefault="00355580" w:rsidP="006A178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A1787">
        <w:rPr>
          <w:rFonts w:ascii="Times New Roman" w:eastAsia="Times New Roman" w:hAnsi="Times New Roman" w:cs="Times New Roman"/>
          <w:lang w:val="en-US" w:eastAsia="ru-RU"/>
        </w:rPr>
        <w:t>n</w:t>
      </w:r>
      <w:r w:rsidRPr="006A1787">
        <w:rPr>
          <w:rFonts w:ascii="Times New Roman" w:eastAsia="Times New Roman" w:hAnsi="Times New Roman" w:cs="Times New Roman"/>
          <w:lang w:eastAsia="ru-RU"/>
        </w:rPr>
        <w:t>. «</w:t>
      </w:r>
      <w:r w:rsidRPr="006A1787">
        <w:rPr>
          <w:rFonts w:ascii="Times New Roman" w:eastAsia="Times New Roman" w:hAnsi="Times New Roman" w:cs="Times New Roman"/>
          <w:highlight w:val="yellow"/>
          <w:lang w:eastAsia="ru-RU"/>
        </w:rPr>
        <w:t>наименование образовательной программы</w:t>
      </w:r>
      <w:r w:rsidRPr="006A1787">
        <w:rPr>
          <w:rFonts w:ascii="Times New Roman" w:eastAsia="Times New Roman" w:hAnsi="Times New Roman" w:cs="Times New Roman"/>
          <w:lang w:eastAsia="ru-RU"/>
        </w:rPr>
        <w:t>».</w:t>
      </w:r>
      <w:proofErr w:type="gramEnd"/>
    </w:p>
    <w:p w:rsidR="00355580" w:rsidRDefault="000B026C" w:rsidP="006A1787">
      <w:pPr>
        <w:spacing w:after="0"/>
        <w:jc w:val="both"/>
        <w:rPr>
          <w:rFonts w:ascii="Times New Roman" w:hAnsi="Times New Roman" w:cs="Times New Roman"/>
          <w:b/>
          <w:bCs/>
          <w:szCs w:val="28"/>
        </w:rPr>
      </w:pPr>
      <w:r w:rsidRPr="006A1787">
        <w:rPr>
          <w:rFonts w:ascii="Times New Roman" w:hAnsi="Times New Roman" w:cs="Times New Roman"/>
        </w:rPr>
        <w:t>соответствую</w:t>
      </w:r>
      <w:r w:rsidR="00355580" w:rsidRPr="006A1787">
        <w:rPr>
          <w:rFonts w:ascii="Times New Roman" w:hAnsi="Times New Roman" w:cs="Times New Roman"/>
        </w:rPr>
        <w:t>т критериям экспертной оценки</w:t>
      </w:r>
      <w:r w:rsidR="00B84503">
        <w:rPr>
          <w:rFonts w:ascii="Times New Roman" w:hAnsi="Times New Roman" w:cs="Times New Roman"/>
        </w:rPr>
        <w:t xml:space="preserve"> и рекомендуются к рассмотрению на </w:t>
      </w:r>
      <w:r w:rsidRPr="006A1787">
        <w:rPr>
          <w:rFonts w:ascii="Times New Roman" w:hAnsi="Times New Roman" w:cs="Times New Roman"/>
          <w:b/>
          <w:bCs/>
          <w:szCs w:val="28"/>
        </w:rPr>
        <w:t>Учебно</w:t>
      </w:r>
      <w:r w:rsidR="00B84503">
        <w:rPr>
          <w:rFonts w:ascii="Times New Roman" w:hAnsi="Times New Roman" w:cs="Times New Roman"/>
          <w:b/>
          <w:bCs/>
          <w:szCs w:val="28"/>
        </w:rPr>
        <w:t>-методическом</w:t>
      </w:r>
      <w:r w:rsidRPr="006A1787">
        <w:rPr>
          <w:rFonts w:ascii="Times New Roman" w:hAnsi="Times New Roman" w:cs="Times New Roman"/>
          <w:b/>
          <w:bCs/>
          <w:szCs w:val="28"/>
        </w:rPr>
        <w:t xml:space="preserve"> совет</w:t>
      </w:r>
      <w:r w:rsidR="00B84503">
        <w:rPr>
          <w:rFonts w:ascii="Times New Roman" w:hAnsi="Times New Roman" w:cs="Times New Roman"/>
          <w:b/>
          <w:bCs/>
          <w:szCs w:val="28"/>
        </w:rPr>
        <w:t>е</w:t>
      </w:r>
      <w:r w:rsidRPr="006A1787">
        <w:rPr>
          <w:rFonts w:ascii="Times New Roman" w:hAnsi="Times New Roman" w:cs="Times New Roman"/>
          <w:b/>
          <w:bCs/>
          <w:szCs w:val="28"/>
        </w:rPr>
        <w:t xml:space="preserve"> Университета.</w:t>
      </w:r>
    </w:p>
    <w:p w:rsidR="0065764E" w:rsidRDefault="0065764E" w:rsidP="006A1787">
      <w:pPr>
        <w:spacing w:after="0"/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Ответственный методист </w:t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  <w:t>ФИО</w:t>
      </w:r>
    </w:p>
    <w:p w:rsidR="001870F6" w:rsidRPr="001870F6" w:rsidRDefault="001870F6" w:rsidP="006A1787">
      <w:pPr>
        <w:spacing w:after="0"/>
        <w:jc w:val="both"/>
        <w:rPr>
          <w:rFonts w:ascii="Times New Roman" w:hAnsi="Times New Roman" w:cs="Times New Roman"/>
          <w:bCs/>
          <w:sz w:val="2"/>
          <w:szCs w:val="28"/>
        </w:rPr>
      </w:pPr>
    </w:p>
    <w:p w:rsidR="00FB6E0F" w:rsidRDefault="00FF657A" w:rsidP="006A1787">
      <w:pPr>
        <w:spacing w:after="0"/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Методисты кафедр:  </w:t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  <w:t>ФИО</w:t>
      </w:r>
    </w:p>
    <w:p w:rsidR="00CD667E" w:rsidRDefault="00CD667E" w:rsidP="006A1787">
      <w:pPr>
        <w:spacing w:after="0"/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  <w:t>ФИО</w:t>
      </w:r>
    </w:p>
    <w:p w:rsidR="00CD667E" w:rsidRPr="006A1787" w:rsidRDefault="00CD667E">
      <w:pPr>
        <w:spacing w:after="0"/>
        <w:jc w:val="both"/>
        <w:rPr>
          <w:b/>
        </w:rPr>
      </w:pP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  <w:t>ФИО</w:t>
      </w:r>
    </w:p>
    <w:sectPr w:rsidR="00CD667E" w:rsidRPr="006A1787" w:rsidSect="001A4C53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DB0"/>
    <w:multiLevelType w:val="hybridMultilevel"/>
    <w:tmpl w:val="573AE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55BA1"/>
    <w:multiLevelType w:val="multilevel"/>
    <w:tmpl w:val="C6F40E1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>
    <w:nsid w:val="489543DF"/>
    <w:multiLevelType w:val="hybridMultilevel"/>
    <w:tmpl w:val="032C3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A757C"/>
    <w:multiLevelType w:val="hybridMultilevel"/>
    <w:tmpl w:val="032C3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A7909"/>
    <w:multiLevelType w:val="multilevel"/>
    <w:tmpl w:val="104A4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>
    <w:nsid w:val="60264EFD"/>
    <w:multiLevelType w:val="hybridMultilevel"/>
    <w:tmpl w:val="BA8636AA"/>
    <w:lvl w:ilvl="0" w:tplc="6C80D804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D6D10"/>
    <w:rsid w:val="000231B9"/>
    <w:rsid w:val="00027DEB"/>
    <w:rsid w:val="00033077"/>
    <w:rsid w:val="00033EA3"/>
    <w:rsid w:val="00036242"/>
    <w:rsid w:val="00040E3A"/>
    <w:rsid w:val="000816C2"/>
    <w:rsid w:val="000A08C4"/>
    <w:rsid w:val="000A09F6"/>
    <w:rsid w:val="000A332B"/>
    <w:rsid w:val="000B026C"/>
    <w:rsid w:val="000B7E71"/>
    <w:rsid w:val="000C046F"/>
    <w:rsid w:val="000C2533"/>
    <w:rsid w:val="000C46B6"/>
    <w:rsid w:val="000E5B2F"/>
    <w:rsid w:val="000F35D0"/>
    <w:rsid w:val="00122DE9"/>
    <w:rsid w:val="00125835"/>
    <w:rsid w:val="00147EA4"/>
    <w:rsid w:val="00156FEF"/>
    <w:rsid w:val="0015748E"/>
    <w:rsid w:val="00160899"/>
    <w:rsid w:val="00166BB4"/>
    <w:rsid w:val="00171170"/>
    <w:rsid w:val="001870F6"/>
    <w:rsid w:val="001A4C53"/>
    <w:rsid w:val="001A78E6"/>
    <w:rsid w:val="001B34F8"/>
    <w:rsid w:val="001B4EAA"/>
    <w:rsid w:val="001C55F3"/>
    <w:rsid w:val="001D212B"/>
    <w:rsid w:val="001D6BBA"/>
    <w:rsid w:val="001F18EA"/>
    <w:rsid w:val="001F4777"/>
    <w:rsid w:val="001F5F86"/>
    <w:rsid w:val="00204522"/>
    <w:rsid w:val="00243B20"/>
    <w:rsid w:val="002556AF"/>
    <w:rsid w:val="00260C78"/>
    <w:rsid w:val="0027560A"/>
    <w:rsid w:val="002907ED"/>
    <w:rsid w:val="0029458C"/>
    <w:rsid w:val="0029618E"/>
    <w:rsid w:val="002A09D1"/>
    <w:rsid w:val="002A69E6"/>
    <w:rsid w:val="002D0F31"/>
    <w:rsid w:val="002E167F"/>
    <w:rsid w:val="002E427A"/>
    <w:rsid w:val="002E49DA"/>
    <w:rsid w:val="002F6D8B"/>
    <w:rsid w:val="003039F0"/>
    <w:rsid w:val="003077D2"/>
    <w:rsid w:val="00332E75"/>
    <w:rsid w:val="00333CDA"/>
    <w:rsid w:val="00335E17"/>
    <w:rsid w:val="0034314F"/>
    <w:rsid w:val="00345735"/>
    <w:rsid w:val="00345B5B"/>
    <w:rsid w:val="00355580"/>
    <w:rsid w:val="0036445F"/>
    <w:rsid w:val="00365AB0"/>
    <w:rsid w:val="00383C00"/>
    <w:rsid w:val="0038654D"/>
    <w:rsid w:val="003877C3"/>
    <w:rsid w:val="003B0F20"/>
    <w:rsid w:val="003D1317"/>
    <w:rsid w:val="003E7AF8"/>
    <w:rsid w:val="003F3124"/>
    <w:rsid w:val="004030B2"/>
    <w:rsid w:val="00414401"/>
    <w:rsid w:val="0041664E"/>
    <w:rsid w:val="0042070F"/>
    <w:rsid w:val="0043355E"/>
    <w:rsid w:val="00433A27"/>
    <w:rsid w:val="00436450"/>
    <w:rsid w:val="0044780B"/>
    <w:rsid w:val="00471716"/>
    <w:rsid w:val="004A1E15"/>
    <w:rsid w:val="004B016C"/>
    <w:rsid w:val="004B6A88"/>
    <w:rsid w:val="00501E0F"/>
    <w:rsid w:val="00503A82"/>
    <w:rsid w:val="00546011"/>
    <w:rsid w:val="005514B9"/>
    <w:rsid w:val="00556F32"/>
    <w:rsid w:val="00560D02"/>
    <w:rsid w:val="005809B0"/>
    <w:rsid w:val="00582846"/>
    <w:rsid w:val="00596D64"/>
    <w:rsid w:val="005A196C"/>
    <w:rsid w:val="005B2BF0"/>
    <w:rsid w:val="005B37C1"/>
    <w:rsid w:val="005C3EA5"/>
    <w:rsid w:val="00616B68"/>
    <w:rsid w:val="00641FA9"/>
    <w:rsid w:val="00645E15"/>
    <w:rsid w:val="00655F61"/>
    <w:rsid w:val="0065764E"/>
    <w:rsid w:val="006631E1"/>
    <w:rsid w:val="006925DA"/>
    <w:rsid w:val="00694B99"/>
    <w:rsid w:val="00697654"/>
    <w:rsid w:val="006A0D9D"/>
    <w:rsid w:val="006A1787"/>
    <w:rsid w:val="006B0C17"/>
    <w:rsid w:val="006B49EF"/>
    <w:rsid w:val="006B51DF"/>
    <w:rsid w:val="006C4B22"/>
    <w:rsid w:val="006D0C65"/>
    <w:rsid w:val="006E5793"/>
    <w:rsid w:val="006F00B2"/>
    <w:rsid w:val="00720B04"/>
    <w:rsid w:val="007264ED"/>
    <w:rsid w:val="007272E8"/>
    <w:rsid w:val="00734D6D"/>
    <w:rsid w:val="00743A44"/>
    <w:rsid w:val="00754488"/>
    <w:rsid w:val="00755E55"/>
    <w:rsid w:val="007642AC"/>
    <w:rsid w:val="007879DD"/>
    <w:rsid w:val="00791074"/>
    <w:rsid w:val="0079714F"/>
    <w:rsid w:val="007B4D5B"/>
    <w:rsid w:val="007B68D5"/>
    <w:rsid w:val="007C1792"/>
    <w:rsid w:val="007C2B4D"/>
    <w:rsid w:val="007D2A05"/>
    <w:rsid w:val="007D3B22"/>
    <w:rsid w:val="007E076D"/>
    <w:rsid w:val="007E199C"/>
    <w:rsid w:val="007E4952"/>
    <w:rsid w:val="007E5143"/>
    <w:rsid w:val="00807815"/>
    <w:rsid w:val="00820616"/>
    <w:rsid w:val="008317AC"/>
    <w:rsid w:val="00833E60"/>
    <w:rsid w:val="00842F7B"/>
    <w:rsid w:val="008542EA"/>
    <w:rsid w:val="00867D65"/>
    <w:rsid w:val="008A634A"/>
    <w:rsid w:val="008B4044"/>
    <w:rsid w:val="008B5C0B"/>
    <w:rsid w:val="008C4618"/>
    <w:rsid w:val="008D4B59"/>
    <w:rsid w:val="008D68C7"/>
    <w:rsid w:val="008D7E09"/>
    <w:rsid w:val="008E482F"/>
    <w:rsid w:val="008F34ED"/>
    <w:rsid w:val="009030E8"/>
    <w:rsid w:val="00904E55"/>
    <w:rsid w:val="009103A8"/>
    <w:rsid w:val="00912BC1"/>
    <w:rsid w:val="00927306"/>
    <w:rsid w:val="009329FB"/>
    <w:rsid w:val="00937F8A"/>
    <w:rsid w:val="00957858"/>
    <w:rsid w:val="00960448"/>
    <w:rsid w:val="0096657D"/>
    <w:rsid w:val="009962CA"/>
    <w:rsid w:val="009A1364"/>
    <w:rsid w:val="009A74AA"/>
    <w:rsid w:val="009C091C"/>
    <w:rsid w:val="009C7F25"/>
    <w:rsid w:val="009E458A"/>
    <w:rsid w:val="009F22C6"/>
    <w:rsid w:val="00A13C6E"/>
    <w:rsid w:val="00A36BAE"/>
    <w:rsid w:val="00A44374"/>
    <w:rsid w:val="00A47C89"/>
    <w:rsid w:val="00A50E63"/>
    <w:rsid w:val="00A64BA9"/>
    <w:rsid w:val="00A72DAB"/>
    <w:rsid w:val="00A81FD6"/>
    <w:rsid w:val="00A82CCF"/>
    <w:rsid w:val="00A93460"/>
    <w:rsid w:val="00A951E4"/>
    <w:rsid w:val="00AB7B34"/>
    <w:rsid w:val="00AC1621"/>
    <w:rsid w:val="00AC2CE9"/>
    <w:rsid w:val="00AD00A9"/>
    <w:rsid w:val="00AD36FE"/>
    <w:rsid w:val="00AD6088"/>
    <w:rsid w:val="00AE684C"/>
    <w:rsid w:val="00AE7F6C"/>
    <w:rsid w:val="00AF6472"/>
    <w:rsid w:val="00B002C4"/>
    <w:rsid w:val="00B01B68"/>
    <w:rsid w:val="00B401AC"/>
    <w:rsid w:val="00B43BE0"/>
    <w:rsid w:val="00B54E30"/>
    <w:rsid w:val="00B71B13"/>
    <w:rsid w:val="00B84503"/>
    <w:rsid w:val="00B9249B"/>
    <w:rsid w:val="00B9378C"/>
    <w:rsid w:val="00B947FD"/>
    <w:rsid w:val="00BA05AB"/>
    <w:rsid w:val="00BB5D90"/>
    <w:rsid w:val="00BC3207"/>
    <w:rsid w:val="00BD7321"/>
    <w:rsid w:val="00BE571F"/>
    <w:rsid w:val="00BF2CCF"/>
    <w:rsid w:val="00C03A0B"/>
    <w:rsid w:val="00C21EFD"/>
    <w:rsid w:val="00C24D55"/>
    <w:rsid w:val="00C30A69"/>
    <w:rsid w:val="00C343E0"/>
    <w:rsid w:val="00C46831"/>
    <w:rsid w:val="00C521E6"/>
    <w:rsid w:val="00C844FF"/>
    <w:rsid w:val="00C874FE"/>
    <w:rsid w:val="00C87D10"/>
    <w:rsid w:val="00CA50B9"/>
    <w:rsid w:val="00CB3584"/>
    <w:rsid w:val="00CC0BFA"/>
    <w:rsid w:val="00CD667E"/>
    <w:rsid w:val="00CE1EBB"/>
    <w:rsid w:val="00CE59C1"/>
    <w:rsid w:val="00CF4780"/>
    <w:rsid w:val="00CF5528"/>
    <w:rsid w:val="00D0269A"/>
    <w:rsid w:val="00D22505"/>
    <w:rsid w:val="00D26AE5"/>
    <w:rsid w:val="00D27642"/>
    <w:rsid w:val="00D538FC"/>
    <w:rsid w:val="00DE6488"/>
    <w:rsid w:val="00E00C1B"/>
    <w:rsid w:val="00E12A26"/>
    <w:rsid w:val="00E25DA6"/>
    <w:rsid w:val="00E3372F"/>
    <w:rsid w:val="00E36EE3"/>
    <w:rsid w:val="00E5192A"/>
    <w:rsid w:val="00E5694B"/>
    <w:rsid w:val="00E66990"/>
    <w:rsid w:val="00EA05EF"/>
    <w:rsid w:val="00EA7E52"/>
    <w:rsid w:val="00EC5197"/>
    <w:rsid w:val="00ED41C6"/>
    <w:rsid w:val="00EE37F2"/>
    <w:rsid w:val="00F01028"/>
    <w:rsid w:val="00F06DA5"/>
    <w:rsid w:val="00F07B32"/>
    <w:rsid w:val="00F13388"/>
    <w:rsid w:val="00F1382F"/>
    <w:rsid w:val="00F168D6"/>
    <w:rsid w:val="00F2243B"/>
    <w:rsid w:val="00F31A24"/>
    <w:rsid w:val="00F43E57"/>
    <w:rsid w:val="00F4782A"/>
    <w:rsid w:val="00F50581"/>
    <w:rsid w:val="00F5772A"/>
    <w:rsid w:val="00F57CB0"/>
    <w:rsid w:val="00F652BC"/>
    <w:rsid w:val="00F879C4"/>
    <w:rsid w:val="00F9631C"/>
    <w:rsid w:val="00FB6E0F"/>
    <w:rsid w:val="00FC07A8"/>
    <w:rsid w:val="00FD6D10"/>
    <w:rsid w:val="00FE182A"/>
    <w:rsid w:val="00FE4FC2"/>
    <w:rsid w:val="00FE540A"/>
    <w:rsid w:val="00FF657A"/>
    <w:rsid w:val="00FF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5"/>
    <w:uiPriority w:val="34"/>
    <w:locked/>
    <w:rsid w:val="00C87D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"/>
    <w:basedOn w:val="a"/>
    <w:link w:val="a4"/>
    <w:uiPriority w:val="34"/>
    <w:qFormat/>
    <w:rsid w:val="00C87D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C87D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0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0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7C2BF-FE97-4D05-8D3F-88B593DF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Korneva_MV</dc:creator>
  <cp:lastModifiedBy>shalygin_av</cp:lastModifiedBy>
  <cp:revision>52</cp:revision>
  <cp:lastPrinted>2025-10-23T13:20:00Z</cp:lastPrinted>
  <dcterms:created xsi:type="dcterms:W3CDTF">2025-01-22T06:50:00Z</dcterms:created>
  <dcterms:modified xsi:type="dcterms:W3CDTF">2026-03-05T06:11:00Z</dcterms:modified>
</cp:coreProperties>
</file>