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629" w:type="dxa"/>
        <w:tblLook w:val="04A0"/>
      </w:tblPr>
      <w:tblGrid>
        <w:gridCol w:w="2942"/>
      </w:tblGrid>
      <w:tr w:rsidR="00E615A3" w:rsidTr="00FC28C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E615A3" w:rsidRDefault="00B86CE9" w:rsidP="00B86CE9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E615A3" w:rsidRDefault="00E615A3" w:rsidP="00B86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приказом ректора Горного университета</w:t>
            </w:r>
          </w:p>
          <w:p w:rsidR="00EC48DA" w:rsidRDefault="00EC48DA" w:rsidP="00B86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«</w:t>
            </w:r>
            <w:r w:rsidR="00B97E3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B97E3C">
              <w:rPr>
                <w:rFonts w:ascii="Times New Roman" w:hAnsi="Times New Roman" w:cs="Times New Roman"/>
                <w:b/>
                <w:sz w:val="24"/>
                <w:szCs w:val="24"/>
              </w:rPr>
              <w:t>мая 2020</w:t>
            </w:r>
          </w:p>
          <w:p w:rsidR="00E615A3" w:rsidRDefault="00EC48DA" w:rsidP="00B86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B97E3C">
              <w:rPr>
                <w:rFonts w:ascii="Times New Roman" w:hAnsi="Times New Roman" w:cs="Times New Roman"/>
                <w:b/>
                <w:sz w:val="24"/>
                <w:szCs w:val="24"/>
              </w:rPr>
              <w:t>660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proofErr w:type="spellEnd"/>
          </w:p>
          <w:p w:rsidR="00E615A3" w:rsidRDefault="00E615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A3" w:rsidRDefault="00E615A3" w:rsidP="00E615A3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4"/>
          <w:szCs w:val="24"/>
        </w:rPr>
      </w:pPr>
    </w:p>
    <w:p w:rsidR="00E615A3" w:rsidRDefault="00E615A3" w:rsidP="00E615A3">
      <w:pPr>
        <w:spacing w:after="0" w:line="240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5A3" w:rsidRDefault="005D442D" w:rsidP="00E615A3">
      <w:pPr>
        <w:spacing w:after="0" w:line="240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E615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B15" w:rsidRDefault="00E615A3" w:rsidP="00E615A3">
      <w:pPr>
        <w:spacing w:after="0" w:line="240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комиссии </w:t>
      </w:r>
      <w:r w:rsidR="00A34FED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бюджетного образовательного учреждения </w:t>
      </w:r>
      <w:r w:rsidR="00633B15">
        <w:rPr>
          <w:rFonts w:ascii="Times New Roman" w:hAnsi="Times New Roman" w:cs="Times New Roman"/>
          <w:b/>
          <w:sz w:val="28"/>
          <w:szCs w:val="28"/>
        </w:rPr>
        <w:t xml:space="preserve">высшего образования </w:t>
      </w:r>
    </w:p>
    <w:p w:rsidR="00633B15" w:rsidRDefault="00A34FED" w:rsidP="00E615A3">
      <w:pPr>
        <w:spacing w:after="0" w:line="240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«Санкт-Петербургский горный университет» </w:t>
      </w:r>
    </w:p>
    <w:p w:rsidR="00633B15" w:rsidRDefault="00E615A3" w:rsidP="00E615A3">
      <w:pPr>
        <w:spacing w:after="0" w:line="240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соблюдению ограничений, запретов и требований, </w:t>
      </w:r>
    </w:p>
    <w:p w:rsidR="00633B15" w:rsidRDefault="00E615A3" w:rsidP="00E615A3">
      <w:pPr>
        <w:spacing w:after="0" w:line="240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установленных в целях противодействия коррупции, </w:t>
      </w:r>
      <w:proofErr w:type="gramEnd"/>
    </w:p>
    <w:p w:rsidR="00E615A3" w:rsidRPr="00633B15" w:rsidRDefault="00E615A3" w:rsidP="00E615A3">
      <w:pPr>
        <w:spacing w:after="0" w:line="240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 w:rsidR="005D442D" w:rsidRPr="005D44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15A3" w:rsidRDefault="00E615A3" w:rsidP="00417AE7">
      <w:pPr>
        <w:pStyle w:val="Default"/>
        <w:rPr>
          <w:b/>
          <w:bCs/>
          <w:sz w:val="28"/>
          <w:szCs w:val="28"/>
        </w:rPr>
      </w:pPr>
    </w:p>
    <w:p w:rsidR="00417AE7" w:rsidRPr="00E615A3" w:rsidRDefault="00417AE7" w:rsidP="00E615A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E615A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615A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615A3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5D442D" w:rsidRDefault="00E83049" w:rsidP="005D442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417AE7" w:rsidRPr="005D442D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A34FED" w:rsidRPr="00E615A3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</w:t>
      </w:r>
      <w:r w:rsidR="00633B15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A34FED" w:rsidRPr="00E615A3">
        <w:rPr>
          <w:rFonts w:ascii="Times New Roman" w:hAnsi="Times New Roman" w:cs="Times New Roman"/>
          <w:sz w:val="28"/>
          <w:szCs w:val="28"/>
        </w:rPr>
        <w:t>«Санкт-Петербургский горный университет»</w:t>
      </w:r>
      <w:r w:rsidR="00A34FED">
        <w:rPr>
          <w:rFonts w:ascii="Times New Roman" w:hAnsi="Times New Roman" w:cs="Times New Roman"/>
          <w:sz w:val="28"/>
          <w:szCs w:val="28"/>
        </w:rPr>
        <w:t xml:space="preserve"> </w:t>
      </w:r>
      <w:r w:rsidR="005D442D" w:rsidRPr="005D442D">
        <w:rPr>
          <w:rFonts w:ascii="Times New Roman" w:hAnsi="Times New Roman" w:cs="Times New Roman"/>
          <w:sz w:val="28"/>
          <w:szCs w:val="28"/>
        </w:rPr>
        <w:t>по соблюдению ограничений, запретов и требований, установленных в целях противодействия коррупции, и урегулированию конфликта интересов</w:t>
      </w:r>
      <w:r w:rsidR="005D442D">
        <w:rPr>
          <w:rFonts w:ascii="Times New Roman" w:hAnsi="Times New Roman" w:cs="Times New Roman"/>
          <w:sz w:val="28"/>
          <w:szCs w:val="28"/>
        </w:rPr>
        <w:t xml:space="preserve"> </w:t>
      </w:r>
      <w:r w:rsidR="00E615A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818DB">
        <w:rPr>
          <w:rFonts w:ascii="Times New Roman" w:hAnsi="Times New Roman" w:cs="Times New Roman"/>
          <w:sz w:val="28"/>
          <w:szCs w:val="28"/>
        </w:rPr>
        <w:t>к</w:t>
      </w:r>
      <w:r w:rsidR="00E615A3">
        <w:rPr>
          <w:rFonts w:ascii="Times New Roman" w:hAnsi="Times New Roman" w:cs="Times New Roman"/>
          <w:sz w:val="28"/>
          <w:szCs w:val="28"/>
        </w:rPr>
        <w:t>омиссия</w:t>
      </w:r>
      <w:r w:rsidR="005D442D" w:rsidRPr="005D442D">
        <w:rPr>
          <w:rFonts w:ascii="Times New Roman" w:hAnsi="Times New Roman" w:cs="Times New Roman"/>
          <w:sz w:val="28"/>
          <w:szCs w:val="28"/>
        </w:rPr>
        <w:t xml:space="preserve"> </w:t>
      </w:r>
      <w:r w:rsidR="005D442D" w:rsidRPr="00E615A3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D818DB">
        <w:rPr>
          <w:rFonts w:ascii="Times New Roman" w:hAnsi="Times New Roman" w:cs="Times New Roman"/>
          <w:sz w:val="28"/>
          <w:szCs w:val="28"/>
        </w:rPr>
        <w:t>и иным правонарушениям</w:t>
      </w:r>
      <w:r w:rsidR="00E615A3">
        <w:rPr>
          <w:rFonts w:ascii="Times New Roman" w:hAnsi="Times New Roman" w:cs="Times New Roman"/>
          <w:sz w:val="28"/>
          <w:szCs w:val="28"/>
        </w:rPr>
        <w:t xml:space="preserve">) </w:t>
      </w:r>
      <w:r w:rsidR="00417AE7" w:rsidRPr="00E615A3">
        <w:rPr>
          <w:rFonts w:ascii="Times New Roman" w:hAnsi="Times New Roman" w:cs="Times New Roman"/>
          <w:sz w:val="28"/>
          <w:szCs w:val="28"/>
        </w:rPr>
        <w:t xml:space="preserve">является коллегиальным органом, созданным в целях предупреждения и пресечения коррупции в </w:t>
      </w:r>
      <w:r w:rsidR="00E615A3">
        <w:rPr>
          <w:rFonts w:ascii="Times New Roman" w:hAnsi="Times New Roman" w:cs="Times New Roman"/>
          <w:sz w:val="28"/>
          <w:szCs w:val="28"/>
        </w:rPr>
        <w:t>У</w:t>
      </w:r>
      <w:r w:rsidR="00417AE7" w:rsidRPr="00E615A3">
        <w:rPr>
          <w:rFonts w:ascii="Times New Roman" w:hAnsi="Times New Roman" w:cs="Times New Roman"/>
          <w:sz w:val="28"/>
          <w:szCs w:val="28"/>
        </w:rPr>
        <w:t xml:space="preserve">ниверситете, выявления и изучения причин и условий коррупционных проявлений, разработки рекомендаций по совершенствованию </w:t>
      </w:r>
      <w:proofErr w:type="spellStart"/>
      <w:r w:rsidR="00417AE7" w:rsidRPr="00E615A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17AE7" w:rsidRPr="00E615A3">
        <w:rPr>
          <w:rFonts w:ascii="Times New Roman" w:hAnsi="Times New Roman" w:cs="Times New Roman"/>
          <w:sz w:val="28"/>
          <w:szCs w:val="28"/>
        </w:rPr>
        <w:t xml:space="preserve"> политики</w:t>
      </w:r>
      <w:proofErr w:type="gramEnd"/>
      <w:r w:rsidR="00417AE7" w:rsidRPr="00E615A3">
        <w:rPr>
          <w:rFonts w:ascii="Times New Roman" w:hAnsi="Times New Roman" w:cs="Times New Roman"/>
          <w:sz w:val="28"/>
          <w:szCs w:val="28"/>
        </w:rPr>
        <w:t xml:space="preserve"> Университета. </w:t>
      </w:r>
    </w:p>
    <w:p w:rsidR="00E83049" w:rsidRPr="001F4969" w:rsidRDefault="00E83049" w:rsidP="00DE532D">
      <w:pPr>
        <w:pStyle w:val="ConsPlusNormal"/>
        <w:tabs>
          <w:tab w:val="num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2. </w:t>
      </w:r>
      <w:r w:rsidR="00DE532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Деятельность </w:t>
      </w:r>
      <w:r w:rsidR="005D442D" w:rsidRPr="00E8304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Комисси</w:t>
      </w:r>
      <w:r w:rsidR="00DE532D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5D442D" w:rsidRPr="00E8304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D442D" w:rsidRPr="00E83049">
        <w:rPr>
          <w:rFonts w:ascii="Times New Roman" w:hAnsi="Times New Roman" w:cs="Times New Roman"/>
          <w:sz w:val="28"/>
          <w:szCs w:val="28"/>
        </w:rPr>
        <w:t>по противодействию коррупции и иным правонарушениям</w:t>
      </w:r>
      <w:r w:rsidR="005D442D" w:rsidRPr="00E8304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E532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осуществляется в соответствии с </w:t>
      </w:r>
      <w:r w:rsidR="005D442D" w:rsidRPr="00E8304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Конституцией Российской Федерации,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Федеральным законом</w:t>
      </w:r>
      <w:r w:rsidR="005D442D" w:rsidRPr="00E830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от 25.12.2008 </w:t>
      </w:r>
      <w:r w:rsidR="005D442D" w:rsidRPr="00E83049">
        <w:rPr>
          <w:rFonts w:ascii="Times New Roman" w:hAnsi="Times New Roman" w:cs="Times New Roman"/>
          <w:color w:val="000000"/>
          <w:spacing w:val="-3"/>
          <w:sz w:val="28"/>
          <w:szCs w:val="28"/>
        </w:rPr>
        <w:t>№</w:t>
      </w:r>
      <w:r w:rsidR="00DE532D">
        <w:rPr>
          <w:rFonts w:ascii="Times New Roman" w:hAnsi="Times New Roman" w:cs="Times New Roman"/>
          <w:color w:val="000000"/>
          <w:spacing w:val="-3"/>
          <w:sz w:val="28"/>
          <w:szCs w:val="28"/>
        </w:rPr>
        <w:t> </w:t>
      </w:r>
      <w:r w:rsidR="005D442D" w:rsidRPr="00E8304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273-ФЗ «О противодействии коррупции», </w:t>
      </w:r>
      <w:r w:rsidR="00FB16E4" w:rsidRPr="00BA27E9">
        <w:rPr>
          <w:rFonts w:ascii="Times New Roman" w:hAnsi="Times New Roman" w:cs="Times New Roman"/>
          <w:sz w:val="28"/>
          <w:szCs w:val="28"/>
        </w:rPr>
        <w:t>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</w:t>
      </w:r>
      <w:r w:rsidRPr="001F4969">
        <w:rPr>
          <w:rFonts w:ascii="Times New Roman" w:hAnsi="Times New Roman" w:cs="Times New Roman"/>
          <w:sz w:val="28"/>
          <w:szCs w:val="28"/>
        </w:rPr>
        <w:t xml:space="preserve"> в обл</w:t>
      </w:r>
      <w:r w:rsidR="00DE532D">
        <w:rPr>
          <w:rFonts w:ascii="Times New Roman" w:hAnsi="Times New Roman" w:cs="Times New Roman"/>
          <w:sz w:val="28"/>
          <w:szCs w:val="28"/>
        </w:rPr>
        <w:t>асти противодействия коррупции, Уставом университета, а также настоящим Положением.</w:t>
      </w:r>
    </w:p>
    <w:p w:rsidR="00E83049" w:rsidRPr="001F4969" w:rsidRDefault="00E83049" w:rsidP="00E83049">
      <w:pPr>
        <w:pStyle w:val="ConsPlusNormal"/>
        <w:spacing w:after="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AE7" w:rsidRPr="00E615A3" w:rsidRDefault="00FB16E4" w:rsidP="00FB16E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17AE7" w:rsidRPr="00E615A3">
        <w:rPr>
          <w:rFonts w:ascii="Times New Roman" w:hAnsi="Times New Roman" w:cs="Times New Roman"/>
          <w:b/>
          <w:bCs/>
          <w:sz w:val="28"/>
          <w:szCs w:val="28"/>
        </w:rPr>
        <w:t>Термины и определения</w:t>
      </w:r>
    </w:p>
    <w:p w:rsidR="00417AE7" w:rsidRPr="00E615A3" w:rsidRDefault="00417AE7" w:rsidP="00FB16E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5A3">
        <w:rPr>
          <w:rFonts w:ascii="Times New Roman" w:hAnsi="Times New Roman" w:cs="Times New Roman"/>
          <w:b/>
          <w:bCs/>
          <w:sz w:val="28"/>
          <w:szCs w:val="28"/>
        </w:rPr>
        <w:t xml:space="preserve">Коррупция </w:t>
      </w:r>
      <w:r w:rsidRPr="00E615A3">
        <w:rPr>
          <w:rFonts w:ascii="Times New Roman" w:hAnsi="Times New Roman" w:cs="Times New Roman"/>
          <w:sz w:val="28"/>
          <w:szCs w:val="28"/>
        </w:rPr>
        <w:t>–</w:t>
      </w:r>
      <w:r w:rsidR="00FB16E4">
        <w:rPr>
          <w:rFonts w:ascii="Times New Roman" w:hAnsi="Times New Roman" w:cs="Times New Roman"/>
          <w:sz w:val="28"/>
          <w:szCs w:val="28"/>
        </w:rPr>
        <w:t xml:space="preserve"> </w:t>
      </w:r>
      <w:r w:rsidRPr="00E615A3">
        <w:rPr>
          <w:rFonts w:ascii="Times New Roman" w:hAnsi="Times New Roman" w:cs="Times New Roman"/>
          <w:sz w:val="28"/>
          <w:szCs w:val="28"/>
        </w:rPr>
        <w:t xml:space="preserve">социально-юридическое явление, которое проявляется в использовании государственными служащими, должностными лицами, работниками и сотрудниками организации своего служебного положения, статуса и авторитета занимаемой должности в корыстных целях для личного обогащения, получения услуг, льгот. Коррупцией является также подкуп, государственных, общественных, политических деятелей и других должностных лиц, злоупотребление служебным положением в личных целях, взяточничество, завышение расходов, нецелевое использование вверенных </w:t>
      </w:r>
      <w:r w:rsidRPr="00E615A3">
        <w:rPr>
          <w:rFonts w:ascii="Times New Roman" w:hAnsi="Times New Roman" w:cs="Times New Roman"/>
          <w:sz w:val="28"/>
          <w:szCs w:val="28"/>
        </w:rPr>
        <w:lastRenderedPageBreak/>
        <w:t xml:space="preserve">работнику средств, растрату общественных фондов и иные действия корыстного характера. </w:t>
      </w:r>
    </w:p>
    <w:p w:rsidR="00417AE7" w:rsidRPr="00E615A3" w:rsidRDefault="00417AE7" w:rsidP="00FB16E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5A3">
        <w:rPr>
          <w:rFonts w:ascii="Times New Roman" w:hAnsi="Times New Roman" w:cs="Times New Roman"/>
          <w:b/>
          <w:bCs/>
          <w:sz w:val="28"/>
          <w:szCs w:val="28"/>
        </w:rPr>
        <w:t xml:space="preserve">Коррупционное правонарушение </w:t>
      </w:r>
      <w:r w:rsidR="00FB16E4" w:rsidRPr="00E615A3">
        <w:rPr>
          <w:rFonts w:ascii="Times New Roman" w:hAnsi="Times New Roman" w:cs="Times New Roman"/>
          <w:sz w:val="28"/>
          <w:szCs w:val="28"/>
        </w:rPr>
        <w:t>–</w:t>
      </w:r>
      <w:r w:rsidR="00FB16E4">
        <w:rPr>
          <w:rFonts w:ascii="Times New Roman" w:hAnsi="Times New Roman" w:cs="Times New Roman"/>
          <w:sz w:val="28"/>
          <w:szCs w:val="28"/>
        </w:rPr>
        <w:t xml:space="preserve"> </w:t>
      </w:r>
      <w:r w:rsidRPr="00E615A3">
        <w:rPr>
          <w:rFonts w:ascii="Times New Roman" w:hAnsi="Times New Roman" w:cs="Times New Roman"/>
          <w:sz w:val="28"/>
          <w:szCs w:val="28"/>
        </w:rPr>
        <w:t>как отдельное проявлени</w:t>
      </w:r>
      <w:r w:rsidR="00FB16E4">
        <w:rPr>
          <w:rFonts w:ascii="Times New Roman" w:hAnsi="Times New Roman" w:cs="Times New Roman"/>
          <w:sz w:val="28"/>
          <w:szCs w:val="28"/>
        </w:rPr>
        <w:t>е</w:t>
      </w:r>
      <w:r w:rsidRPr="00E615A3">
        <w:rPr>
          <w:rFonts w:ascii="Times New Roman" w:hAnsi="Times New Roman" w:cs="Times New Roman"/>
          <w:sz w:val="28"/>
          <w:szCs w:val="28"/>
        </w:rPr>
        <w:t xml:space="preserve"> коррупции, влекущее за собой дисциплинарную, административную, гражданско-правовую, уголовную ответственность. </w:t>
      </w:r>
    </w:p>
    <w:p w:rsidR="00417AE7" w:rsidRPr="00E615A3" w:rsidRDefault="00417AE7" w:rsidP="00FB16E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5A3">
        <w:rPr>
          <w:rFonts w:ascii="Times New Roman" w:hAnsi="Times New Roman" w:cs="Times New Roman"/>
          <w:b/>
          <w:bCs/>
          <w:sz w:val="28"/>
          <w:szCs w:val="28"/>
        </w:rPr>
        <w:t xml:space="preserve">Субъекты </w:t>
      </w:r>
      <w:proofErr w:type="spellStart"/>
      <w:r w:rsidRPr="00E615A3">
        <w:rPr>
          <w:rFonts w:ascii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Pr="00E615A3">
        <w:rPr>
          <w:rFonts w:ascii="Times New Roman" w:hAnsi="Times New Roman" w:cs="Times New Roman"/>
          <w:b/>
          <w:bCs/>
          <w:sz w:val="28"/>
          <w:szCs w:val="28"/>
        </w:rPr>
        <w:t xml:space="preserve"> политики </w:t>
      </w:r>
      <w:r w:rsidRPr="00E615A3">
        <w:rPr>
          <w:rFonts w:ascii="Times New Roman" w:hAnsi="Times New Roman" w:cs="Times New Roman"/>
          <w:sz w:val="28"/>
          <w:szCs w:val="28"/>
        </w:rPr>
        <w:t xml:space="preserve">–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E615A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15A3">
        <w:rPr>
          <w:rFonts w:ascii="Times New Roman" w:hAnsi="Times New Roman" w:cs="Times New Roman"/>
          <w:sz w:val="28"/>
          <w:szCs w:val="28"/>
        </w:rPr>
        <w:t xml:space="preserve"> политики, граждане. В университете субъектами </w:t>
      </w:r>
      <w:proofErr w:type="spellStart"/>
      <w:r w:rsidRPr="00E615A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15A3">
        <w:rPr>
          <w:rFonts w:ascii="Times New Roman" w:hAnsi="Times New Roman" w:cs="Times New Roman"/>
          <w:sz w:val="28"/>
          <w:szCs w:val="28"/>
        </w:rPr>
        <w:t xml:space="preserve"> политики являются: </w:t>
      </w:r>
    </w:p>
    <w:p w:rsidR="00417AE7" w:rsidRPr="00E615A3" w:rsidRDefault="00FB16E4" w:rsidP="00FB16E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7AE7" w:rsidRPr="00E615A3">
        <w:rPr>
          <w:rFonts w:ascii="Times New Roman" w:hAnsi="Times New Roman" w:cs="Times New Roman"/>
          <w:sz w:val="28"/>
          <w:szCs w:val="28"/>
        </w:rPr>
        <w:t xml:space="preserve">профессорско-преподавательский состав и учебно-вспомогательный персонал университета, иные лица, имеющие трудовые отношения с университетом; </w:t>
      </w:r>
    </w:p>
    <w:p w:rsidR="00417AE7" w:rsidRPr="00E615A3" w:rsidRDefault="00FB16E4" w:rsidP="00FB16E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7AE7" w:rsidRPr="00E615A3">
        <w:rPr>
          <w:rFonts w:ascii="Times New Roman" w:hAnsi="Times New Roman" w:cs="Times New Roman"/>
          <w:sz w:val="28"/>
          <w:szCs w:val="28"/>
        </w:rPr>
        <w:t xml:space="preserve">студенты, магистранты, аспиранты, докторанты, слушатели, стажеры университета и другие обучающиеся; </w:t>
      </w:r>
    </w:p>
    <w:p w:rsidR="00417AE7" w:rsidRPr="00E615A3" w:rsidRDefault="00FB16E4" w:rsidP="00FB16E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17AE7" w:rsidRPr="00E615A3">
        <w:rPr>
          <w:rFonts w:ascii="Times New Roman" w:hAnsi="Times New Roman" w:cs="Times New Roman"/>
          <w:sz w:val="28"/>
          <w:szCs w:val="28"/>
        </w:rPr>
        <w:t>иные физические и юридические лица, содействующие образовательной и хозяйственной деятельности 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AE7" w:rsidRPr="00E615A3" w:rsidRDefault="00417AE7" w:rsidP="00FB16E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5A3">
        <w:rPr>
          <w:rFonts w:ascii="Times New Roman" w:hAnsi="Times New Roman" w:cs="Times New Roman"/>
          <w:b/>
          <w:bCs/>
          <w:sz w:val="28"/>
          <w:szCs w:val="28"/>
        </w:rPr>
        <w:t xml:space="preserve">Субъекты коррупционных правонарушений </w:t>
      </w:r>
      <w:r w:rsidRPr="00E615A3">
        <w:rPr>
          <w:rFonts w:ascii="Times New Roman" w:hAnsi="Times New Roman" w:cs="Times New Roman"/>
          <w:sz w:val="28"/>
          <w:szCs w:val="28"/>
        </w:rPr>
        <w:t xml:space="preserve">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:rsidR="00417AE7" w:rsidRPr="00E615A3" w:rsidRDefault="00417AE7" w:rsidP="00FB16E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5A3">
        <w:rPr>
          <w:rFonts w:ascii="Times New Roman" w:hAnsi="Times New Roman" w:cs="Times New Roman"/>
          <w:b/>
          <w:bCs/>
          <w:sz w:val="28"/>
          <w:szCs w:val="28"/>
        </w:rPr>
        <w:t xml:space="preserve">Предупреждение коррупции </w:t>
      </w:r>
      <w:r w:rsidRPr="00E615A3">
        <w:rPr>
          <w:rFonts w:ascii="Times New Roman" w:hAnsi="Times New Roman" w:cs="Times New Roman"/>
          <w:sz w:val="28"/>
          <w:szCs w:val="28"/>
        </w:rPr>
        <w:t xml:space="preserve">– деятельность субъектов </w:t>
      </w:r>
      <w:proofErr w:type="spellStart"/>
      <w:r w:rsidRPr="00E615A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15A3">
        <w:rPr>
          <w:rFonts w:ascii="Times New Roman" w:hAnsi="Times New Roman" w:cs="Times New Roman"/>
          <w:sz w:val="28"/>
          <w:szCs w:val="28"/>
        </w:rPr>
        <w:t xml:space="preserve">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 </w:t>
      </w:r>
    </w:p>
    <w:p w:rsidR="00E615A3" w:rsidRDefault="00417AE7" w:rsidP="00FB16E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5A3">
        <w:rPr>
          <w:rFonts w:ascii="Times New Roman" w:hAnsi="Times New Roman" w:cs="Times New Roman"/>
          <w:b/>
          <w:bCs/>
          <w:sz w:val="28"/>
          <w:szCs w:val="28"/>
        </w:rPr>
        <w:t xml:space="preserve">Противодействие коррупции </w:t>
      </w:r>
      <w:r w:rsidRPr="00E615A3">
        <w:rPr>
          <w:rFonts w:ascii="Times New Roman" w:hAnsi="Times New Roman" w:cs="Times New Roman"/>
          <w:sz w:val="28"/>
          <w:szCs w:val="28"/>
        </w:rPr>
        <w:t xml:space="preserve">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последствий. </w:t>
      </w:r>
    </w:p>
    <w:p w:rsidR="00E615A3" w:rsidRDefault="00E615A3" w:rsidP="00E615A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B16E4" w:rsidRDefault="00417AE7" w:rsidP="00FB16E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FB16E4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E615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Осн</w:t>
      </w:r>
      <w:r w:rsidR="00FB16E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овные направления деятельности </w:t>
      </w:r>
      <w:r w:rsidR="00D818DB">
        <w:rPr>
          <w:rFonts w:ascii="Times New Roman" w:hAnsi="Times New Roman" w:cs="Times New Roman"/>
          <w:b/>
          <w:bCs/>
          <w:color w:val="auto"/>
          <w:sz w:val="28"/>
          <w:szCs w:val="28"/>
        </w:rPr>
        <w:t>к</w:t>
      </w:r>
      <w:r w:rsidRPr="00E615A3">
        <w:rPr>
          <w:rFonts w:ascii="Times New Roman" w:hAnsi="Times New Roman" w:cs="Times New Roman"/>
          <w:b/>
          <w:bCs/>
          <w:color w:val="auto"/>
          <w:sz w:val="28"/>
          <w:szCs w:val="28"/>
        </w:rPr>
        <w:t>омиссии</w:t>
      </w:r>
      <w:r w:rsidR="00FB16E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417AE7" w:rsidRPr="00E615A3" w:rsidRDefault="00FB16E4" w:rsidP="00FB16E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 противодействию коррупции и иным правонарушениям</w:t>
      </w:r>
    </w:p>
    <w:p w:rsidR="00417AE7" w:rsidRPr="00E615A3" w:rsidRDefault="00417AE7" w:rsidP="00173D0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Основными направлениями деятельности комиссии по противодействию коррупции </w:t>
      </w:r>
      <w:r w:rsidR="00FB16E4">
        <w:rPr>
          <w:rFonts w:ascii="Times New Roman" w:hAnsi="Times New Roman" w:cs="Times New Roman"/>
          <w:color w:val="auto"/>
          <w:sz w:val="28"/>
          <w:szCs w:val="28"/>
        </w:rPr>
        <w:t xml:space="preserve">и иным правонарушениям 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являются: </w:t>
      </w:r>
    </w:p>
    <w:p w:rsidR="00417AE7" w:rsidRPr="00E615A3" w:rsidRDefault="00417AE7" w:rsidP="00173D0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– анализ состояния </w:t>
      </w:r>
      <w:proofErr w:type="spellStart"/>
      <w:r w:rsidRPr="00E615A3">
        <w:rPr>
          <w:rFonts w:ascii="Times New Roman" w:hAnsi="Times New Roman" w:cs="Times New Roman"/>
          <w:color w:val="auto"/>
          <w:sz w:val="28"/>
          <w:szCs w:val="28"/>
        </w:rPr>
        <w:t>антикоррупционной</w:t>
      </w:r>
      <w:proofErr w:type="spellEnd"/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в университете и рассмотрение предложений по ее совершенствованию; </w:t>
      </w:r>
    </w:p>
    <w:p w:rsidR="00417AE7" w:rsidRPr="00E615A3" w:rsidRDefault="00417AE7" w:rsidP="00173D0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– выявление коррупционных рисков в деятельности университета; </w:t>
      </w:r>
    </w:p>
    <w:p w:rsidR="00417AE7" w:rsidRPr="00E615A3" w:rsidRDefault="00417AE7" w:rsidP="00173D0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173D0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проверка обоснованности сведений о наличии или отсутствии </w:t>
      </w:r>
      <w:proofErr w:type="gramStart"/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конфликта интересов работников структурных подразделений </w:t>
      </w:r>
      <w:r w:rsidR="00D818DB">
        <w:rPr>
          <w:rFonts w:ascii="Times New Roman" w:hAnsi="Times New Roman" w:cs="Times New Roman"/>
          <w:color w:val="auto"/>
          <w:sz w:val="28"/>
          <w:szCs w:val="28"/>
        </w:rPr>
        <w:t>университета</w:t>
      </w:r>
      <w:proofErr w:type="gramEnd"/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417AE7" w:rsidRPr="00E615A3" w:rsidRDefault="005962BB" w:rsidP="00173D0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– </w:t>
      </w:r>
      <w:r w:rsidR="00417AE7"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разработка предложений по совершенствованию организационной, экономической и учебной деятельности университета в целях предотвращения коррупции, устранение коррупционных рисков; </w:t>
      </w:r>
    </w:p>
    <w:p w:rsidR="00417AE7" w:rsidRPr="00E615A3" w:rsidRDefault="00417AE7" w:rsidP="00173D0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>– координация деятельност</w:t>
      </w:r>
      <w:r w:rsidR="005962B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 структурных подразделений университета по вопросам борьбы с коррупцией; </w:t>
      </w:r>
    </w:p>
    <w:p w:rsidR="00417AE7" w:rsidRPr="00E615A3" w:rsidRDefault="00417AE7" w:rsidP="00173D0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– решение вопросов оптимизации отношений с правоохранительными органами по вопросам противодействия коррупции; </w:t>
      </w:r>
    </w:p>
    <w:p w:rsidR="00467BFD" w:rsidRPr="00072983" w:rsidRDefault="00173D0F" w:rsidP="00173D0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 </w:t>
      </w:r>
      <w:r w:rsidR="00417AE7"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подготовка проектов изменений и дополнений </w:t>
      </w:r>
      <w:r w:rsidR="00417AE7" w:rsidRPr="0007298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00718B" w:rsidRPr="00072983">
        <w:rPr>
          <w:rFonts w:ascii="Times New Roman" w:hAnsi="Times New Roman" w:cs="Times New Roman"/>
          <w:color w:val="auto"/>
          <w:sz w:val="28"/>
          <w:szCs w:val="28"/>
        </w:rPr>
        <w:t>Кодекс морально-этических норм и правил социального поведения</w:t>
      </w:r>
      <w:r w:rsidR="00417AE7" w:rsidRPr="00072983">
        <w:rPr>
          <w:rFonts w:ascii="Times New Roman" w:hAnsi="Times New Roman" w:cs="Times New Roman"/>
          <w:color w:val="auto"/>
          <w:sz w:val="28"/>
          <w:szCs w:val="28"/>
        </w:rPr>
        <w:t xml:space="preserve">, в планы противодействия коррупции в </w:t>
      </w:r>
      <w:r w:rsidR="00D818DB" w:rsidRPr="00072983">
        <w:rPr>
          <w:rFonts w:ascii="Times New Roman" w:hAnsi="Times New Roman" w:cs="Times New Roman"/>
          <w:color w:val="auto"/>
          <w:sz w:val="28"/>
          <w:szCs w:val="28"/>
        </w:rPr>
        <w:t>университете</w:t>
      </w:r>
      <w:r w:rsidR="00417AE7" w:rsidRPr="00072983">
        <w:rPr>
          <w:rFonts w:ascii="Times New Roman" w:hAnsi="Times New Roman" w:cs="Times New Roman"/>
          <w:color w:val="auto"/>
          <w:sz w:val="28"/>
          <w:szCs w:val="28"/>
        </w:rPr>
        <w:t xml:space="preserve">, в </w:t>
      </w:r>
      <w:r w:rsidR="00467BFD" w:rsidRPr="00072983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</w:t>
      </w:r>
      <w:r w:rsidRPr="00072983">
        <w:rPr>
          <w:rFonts w:ascii="Times New Roman" w:hAnsi="Times New Roman" w:cs="Times New Roman"/>
          <w:color w:val="auto"/>
          <w:sz w:val="28"/>
          <w:szCs w:val="28"/>
        </w:rPr>
        <w:t>Положение.</w:t>
      </w:r>
    </w:p>
    <w:p w:rsidR="00173D0F" w:rsidRPr="00072983" w:rsidRDefault="00173D0F" w:rsidP="00E615A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17AE7" w:rsidRPr="00072983" w:rsidRDefault="00417AE7" w:rsidP="00173D0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72983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173D0F" w:rsidRPr="00072983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07298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Состав комиссии</w:t>
      </w:r>
    </w:p>
    <w:p w:rsidR="00D818DB" w:rsidRPr="00072983" w:rsidRDefault="00EC48DA" w:rsidP="00EC48D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298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417AE7" w:rsidRPr="00072983">
        <w:rPr>
          <w:rFonts w:ascii="Times New Roman" w:hAnsi="Times New Roman" w:cs="Times New Roman"/>
          <w:color w:val="auto"/>
          <w:sz w:val="28"/>
          <w:szCs w:val="28"/>
        </w:rPr>
        <w:t xml:space="preserve">остав </w:t>
      </w:r>
      <w:r w:rsidR="00D818DB" w:rsidRPr="00072983">
        <w:rPr>
          <w:rFonts w:ascii="Times New Roman" w:hAnsi="Times New Roman" w:cs="Times New Roman"/>
          <w:color w:val="auto"/>
          <w:sz w:val="28"/>
          <w:szCs w:val="28"/>
        </w:rPr>
        <w:t xml:space="preserve">Комиссии </w:t>
      </w:r>
      <w:r w:rsidR="0000718B" w:rsidRPr="00072983">
        <w:rPr>
          <w:rFonts w:ascii="Times New Roman" w:hAnsi="Times New Roman" w:cs="Times New Roman"/>
          <w:color w:val="auto"/>
          <w:sz w:val="28"/>
          <w:szCs w:val="28"/>
        </w:rPr>
        <w:t xml:space="preserve">по противодействию коррупции и иным правонарушениям </w:t>
      </w:r>
      <w:r w:rsidRPr="00072983">
        <w:rPr>
          <w:rFonts w:ascii="Times New Roman" w:hAnsi="Times New Roman" w:cs="Times New Roman"/>
          <w:color w:val="auto"/>
          <w:sz w:val="28"/>
          <w:szCs w:val="28"/>
        </w:rPr>
        <w:t>утверждается приказом ректора университета.</w:t>
      </w:r>
    </w:p>
    <w:p w:rsidR="00417AE7" w:rsidRPr="00E615A3" w:rsidRDefault="00417AE7" w:rsidP="004E55F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2983">
        <w:rPr>
          <w:rFonts w:ascii="Times New Roman" w:hAnsi="Times New Roman" w:cs="Times New Roman"/>
          <w:color w:val="auto"/>
          <w:sz w:val="28"/>
          <w:szCs w:val="28"/>
        </w:rPr>
        <w:t xml:space="preserve">Заседание комиссии проводится не реже одного раза в </w:t>
      </w:r>
      <w:r w:rsidR="00A31595" w:rsidRPr="00072983">
        <w:rPr>
          <w:rFonts w:ascii="Times New Roman" w:hAnsi="Times New Roman" w:cs="Times New Roman"/>
          <w:color w:val="auto"/>
          <w:sz w:val="28"/>
          <w:szCs w:val="28"/>
        </w:rPr>
        <w:t>три</w:t>
      </w:r>
      <w:r w:rsidR="00EC48DA" w:rsidRPr="000729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4FED" w:rsidRPr="00072983">
        <w:rPr>
          <w:rFonts w:ascii="Times New Roman" w:hAnsi="Times New Roman" w:cs="Times New Roman"/>
          <w:color w:val="auto"/>
          <w:sz w:val="28"/>
          <w:szCs w:val="28"/>
        </w:rPr>
        <w:t>месяц</w:t>
      </w:r>
      <w:r w:rsidR="00EC48DA" w:rsidRPr="0007298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07298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 Допускается внеочередное заседание комиссии при необходимости рассмотрения неотложных вопросов, относящихся к компетенции комиссии. </w:t>
      </w:r>
    </w:p>
    <w:p w:rsidR="00417AE7" w:rsidRPr="00E615A3" w:rsidRDefault="00417AE7" w:rsidP="004E55F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Заседание комиссии протоколируется. Протокол ведется одним из членов комиссии. </w:t>
      </w:r>
    </w:p>
    <w:p w:rsidR="00417AE7" w:rsidRPr="00E615A3" w:rsidRDefault="00417AE7" w:rsidP="004E55F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Решение принимается большинством голосов. Заседание комиссии правомочно, если в нём принимают участие </w:t>
      </w:r>
      <w:r w:rsidR="00A34FED" w:rsidRPr="00A34FED">
        <w:rPr>
          <w:rFonts w:ascii="Times New Roman" w:hAnsi="Times New Roman" w:cs="Times New Roman"/>
          <w:color w:val="auto"/>
          <w:sz w:val="28"/>
          <w:szCs w:val="28"/>
        </w:rPr>
        <w:t>более</w:t>
      </w:r>
      <w:r w:rsidRPr="00A34FED">
        <w:rPr>
          <w:rFonts w:ascii="Times New Roman" w:hAnsi="Times New Roman" w:cs="Times New Roman"/>
          <w:color w:val="auto"/>
          <w:sz w:val="28"/>
          <w:szCs w:val="28"/>
        </w:rPr>
        <w:t xml:space="preserve"> половины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 членов комиссии. </w:t>
      </w:r>
    </w:p>
    <w:p w:rsidR="00C22DCF" w:rsidRDefault="00C22DCF" w:rsidP="004E55F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17AE7" w:rsidRPr="00E615A3" w:rsidRDefault="00417AE7" w:rsidP="004E55F8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4E55F8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E615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Полномочия комиссии</w:t>
      </w:r>
    </w:p>
    <w:p w:rsidR="00417AE7" w:rsidRPr="00E615A3" w:rsidRDefault="00417AE7" w:rsidP="00347B2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Комиссия по противодействию коррупции 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>и иным правонарушениям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 уполномочена: </w:t>
      </w:r>
    </w:p>
    <w:p w:rsidR="00417AE7" w:rsidRPr="00E615A3" w:rsidRDefault="00417AE7" w:rsidP="00347B2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>– рассматривать за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 xml:space="preserve">явления работников, 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 xml:space="preserve">Горного университета, 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иных заинтересованных лиц о случаях коррупции в 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>Горном университете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4E55F8" w:rsidRDefault="00417AE7" w:rsidP="00347B2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>– принимать решения о соблюдении работниками и обучающими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>ся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 норм кодекса этики, требований локальных актов университета по вопросам </w:t>
      </w:r>
      <w:proofErr w:type="spellStart"/>
      <w:r w:rsidRPr="00E615A3">
        <w:rPr>
          <w:rFonts w:ascii="Times New Roman" w:hAnsi="Times New Roman" w:cs="Times New Roman"/>
          <w:color w:val="auto"/>
          <w:sz w:val="28"/>
          <w:szCs w:val="28"/>
        </w:rPr>
        <w:t>антикоррупционной</w:t>
      </w:r>
      <w:proofErr w:type="spellEnd"/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деятельности; </w:t>
      </w:r>
    </w:p>
    <w:p w:rsidR="00417AE7" w:rsidRPr="00E615A3" w:rsidRDefault="00417AE7" w:rsidP="00347B2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– получать любую информацию от администрации университета и структурных подразделений университета по вопросам своей компетенции; </w:t>
      </w:r>
    </w:p>
    <w:p w:rsidR="00417AE7" w:rsidRPr="00E615A3" w:rsidRDefault="00417AE7" w:rsidP="00347B2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>– требовать письменных объяснений от в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>сех работников и обучающихся в Горном университете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 по вопросам, рассматриваемым комиссией</w:t>
      </w:r>
      <w:r w:rsidR="004E55F8" w:rsidRPr="004E55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55F8"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по противодействию коррупции 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>и иным правонарушениям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417AE7" w:rsidRPr="00E615A3" w:rsidRDefault="00417AE7" w:rsidP="00347B2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– осуществлять </w:t>
      </w:r>
      <w:proofErr w:type="gramStart"/>
      <w:r w:rsidRPr="00E615A3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соблюдением в </w:t>
      </w:r>
      <w:r w:rsidR="00C22DCF">
        <w:rPr>
          <w:rFonts w:ascii="Times New Roman" w:hAnsi="Times New Roman" w:cs="Times New Roman"/>
          <w:color w:val="auto"/>
          <w:sz w:val="28"/>
          <w:szCs w:val="28"/>
        </w:rPr>
        <w:t>университете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требований по противодействию коррупции; </w:t>
      </w:r>
    </w:p>
    <w:p w:rsidR="00417AE7" w:rsidRPr="00E615A3" w:rsidRDefault="00417AE7" w:rsidP="00347B2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– привлекать к работе комиссии </w:t>
      </w:r>
      <w:r w:rsidR="004E55F8"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по противодействию коррупции 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>и иным правонарушениям</w:t>
      </w:r>
      <w:r w:rsidR="004E55F8"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независимых экспертов для получения заключений о наличии или отсутствии конфликта интересов, коррупционных рисков в работе 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 xml:space="preserve">университета 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и его структурных подразделениях; </w:t>
      </w:r>
    </w:p>
    <w:p w:rsidR="00417AE7" w:rsidRPr="00E615A3" w:rsidRDefault="00417AE7" w:rsidP="00347B2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– заслушивать отчеты должностных лиц 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 xml:space="preserve">университета 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об организационных процедурах по противодействию коррупции. </w:t>
      </w:r>
    </w:p>
    <w:p w:rsidR="00347B2D" w:rsidRDefault="00347B2D" w:rsidP="004E55F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17AE7" w:rsidRPr="00E615A3" w:rsidRDefault="004E55F8" w:rsidP="004E55F8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6. </w:t>
      </w:r>
      <w:r w:rsidR="00C22DCF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Обеспечение</w:t>
      </w:r>
      <w:r w:rsidR="00417AE7" w:rsidRPr="00E615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деятельности комиссии</w:t>
      </w:r>
    </w:p>
    <w:p w:rsidR="00417AE7" w:rsidRPr="00E615A3" w:rsidRDefault="00417AE7" w:rsidP="004E55F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и структурные подразделения 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 xml:space="preserve">Горного университета 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осуществляют организационное, информационное, техническое обеспечение деятельности комиссии по противодействию коррупции 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>и иным правонарушениям</w:t>
      </w: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22DCF" w:rsidRDefault="00C22DCF" w:rsidP="004E55F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17AE7" w:rsidRPr="00E615A3" w:rsidRDefault="004E55F8" w:rsidP="004E55F8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7. </w:t>
      </w:r>
      <w:r w:rsidR="00C22DCF">
        <w:rPr>
          <w:rFonts w:ascii="Times New Roman" w:hAnsi="Times New Roman" w:cs="Times New Roman"/>
          <w:b/>
          <w:bCs/>
          <w:color w:val="auto"/>
          <w:sz w:val="28"/>
          <w:szCs w:val="28"/>
        </w:rPr>
        <w:t>Вступление П</w:t>
      </w:r>
      <w:r w:rsidR="00417AE7" w:rsidRPr="00E615A3">
        <w:rPr>
          <w:rFonts w:ascii="Times New Roman" w:hAnsi="Times New Roman" w:cs="Times New Roman"/>
          <w:b/>
          <w:bCs/>
          <w:color w:val="auto"/>
          <w:sz w:val="28"/>
          <w:szCs w:val="28"/>
        </w:rPr>
        <w:t>оложения в силу</w:t>
      </w:r>
    </w:p>
    <w:p w:rsidR="00417AE7" w:rsidRDefault="00417AE7" w:rsidP="004E55F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A3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положение вступает в силу после утверждения его 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 xml:space="preserve">приказом ректора </w:t>
      </w:r>
      <w:r w:rsidR="0000718B" w:rsidRPr="00E615A3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</w:t>
      </w:r>
      <w:r w:rsidR="0000718B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4E55F8">
        <w:rPr>
          <w:rFonts w:ascii="Times New Roman" w:hAnsi="Times New Roman" w:cs="Times New Roman"/>
          <w:color w:val="auto"/>
          <w:sz w:val="28"/>
          <w:szCs w:val="28"/>
        </w:rPr>
        <w:t>«Санкт-Петербургский горный университет».</w:t>
      </w:r>
    </w:p>
    <w:p w:rsidR="00B86CE9" w:rsidRDefault="00B86CE9" w:rsidP="004E55F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22DCF" w:rsidRDefault="00C22DCF" w:rsidP="00B8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DCF" w:rsidRDefault="00C22DCF" w:rsidP="00B8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2DCF" w:rsidSect="0000718B">
      <w:footerReference w:type="default" r:id="rId7"/>
      <w:pgSz w:w="11906" w:h="16838"/>
      <w:pgMar w:top="1276" w:right="850" w:bottom="42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35D" w:rsidRDefault="0059635D" w:rsidP="00A34FED">
      <w:pPr>
        <w:spacing w:after="0" w:line="240" w:lineRule="auto"/>
      </w:pPr>
      <w:r>
        <w:separator/>
      </w:r>
    </w:p>
  </w:endnote>
  <w:endnote w:type="continuationSeparator" w:id="0">
    <w:p w:rsidR="0059635D" w:rsidRDefault="0059635D" w:rsidP="00A3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75604"/>
      <w:docPartObj>
        <w:docPartGallery w:val="Page Numbers (Bottom of Page)"/>
        <w:docPartUnique/>
      </w:docPartObj>
    </w:sdtPr>
    <w:sdtContent>
      <w:p w:rsidR="00A34FED" w:rsidRDefault="008D4AA7">
        <w:pPr>
          <w:pStyle w:val="a7"/>
          <w:jc w:val="center"/>
        </w:pPr>
        <w:fldSimple w:instr=" PAGE   \* MERGEFORMAT ">
          <w:r w:rsidR="00B97E3C">
            <w:rPr>
              <w:noProof/>
            </w:rPr>
            <w:t>2</w:t>
          </w:r>
        </w:fldSimple>
      </w:p>
    </w:sdtContent>
  </w:sdt>
  <w:p w:rsidR="00A34FED" w:rsidRDefault="00A34FE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35D" w:rsidRDefault="0059635D" w:rsidP="00A34FED">
      <w:pPr>
        <w:spacing w:after="0" w:line="240" w:lineRule="auto"/>
      </w:pPr>
      <w:r>
        <w:separator/>
      </w:r>
    </w:p>
  </w:footnote>
  <w:footnote w:type="continuationSeparator" w:id="0">
    <w:p w:rsidR="0059635D" w:rsidRDefault="0059635D" w:rsidP="00A34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B6C"/>
    <w:multiLevelType w:val="hybridMultilevel"/>
    <w:tmpl w:val="CCE2B9E2"/>
    <w:lvl w:ilvl="0" w:tplc="99B6405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2A811FE"/>
    <w:multiLevelType w:val="hybridMultilevel"/>
    <w:tmpl w:val="716C9B2C"/>
    <w:lvl w:ilvl="0" w:tplc="51464410">
      <w:start w:val="2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61930D13"/>
    <w:multiLevelType w:val="hybridMultilevel"/>
    <w:tmpl w:val="CCE2B9E2"/>
    <w:lvl w:ilvl="0" w:tplc="99B6405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6C25F5E"/>
    <w:multiLevelType w:val="hybridMultilevel"/>
    <w:tmpl w:val="CCE2B9E2"/>
    <w:lvl w:ilvl="0" w:tplc="99B6405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7AE7"/>
    <w:rsid w:val="0000718B"/>
    <w:rsid w:val="00072983"/>
    <w:rsid w:val="00110638"/>
    <w:rsid w:val="00173D0F"/>
    <w:rsid w:val="001D357A"/>
    <w:rsid w:val="00217663"/>
    <w:rsid w:val="002373FB"/>
    <w:rsid w:val="00347B2D"/>
    <w:rsid w:val="003B0CB1"/>
    <w:rsid w:val="003F0F93"/>
    <w:rsid w:val="00417AE7"/>
    <w:rsid w:val="004479BF"/>
    <w:rsid w:val="00467BFD"/>
    <w:rsid w:val="004E55F8"/>
    <w:rsid w:val="00520B24"/>
    <w:rsid w:val="005962BB"/>
    <w:rsid w:val="0059635D"/>
    <w:rsid w:val="005A37CE"/>
    <w:rsid w:val="005D442D"/>
    <w:rsid w:val="00633B15"/>
    <w:rsid w:val="0073333D"/>
    <w:rsid w:val="00785EB8"/>
    <w:rsid w:val="008709A2"/>
    <w:rsid w:val="00871A21"/>
    <w:rsid w:val="008D4AA7"/>
    <w:rsid w:val="00986C79"/>
    <w:rsid w:val="009B79BF"/>
    <w:rsid w:val="009C3E04"/>
    <w:rsid w:val="009C7A17"/>
    <w:rsid w:val="009E5830"/>
    <w:rsid w:val="00A31595"/>
    <w:rsid w:val="00A32C97"/>
    <w:rsid w:val="00A34FED"/>
    <w:rsid w:val="00B4589A"/>
    <w:rsid w:val="00B614A6"/>
    <w:rsid w:val="00B86CE9"/>
    <w:rsid w:val="00B906CE"/>
    <w:rsid w:val="00B9479F"/>
    <w:rsid w:val="00B97E3C"/>
    <w:rsid w:val="00BA7AB0"/>
    <w:rsid w:val="00BE08E0"/>
    <w:rsid w:val="00C22DCF"/>
    <w:rsid w:val="00C50E3D"/>
    <w:rsid w:val="00C62DA5"/>
    <w:rsid w:val="00D5076A"/>
    <w:rsid w:val="00D818DB"/>
    <w:rsid w:val="00DC4FEA"/>
    <w:rsid w:val="00DE532D"/>
    <w:rsid w:val="00DF4976"/>
    <w:rsid w:val="00E433B3"/>
    <w:rsid w:val="00E615A3"/>
    <w:rsid w:val="00E83049"/>
    <w:rsid w:val="00EC48DA"/>
    <w:rsid w:val="00F74D2C"/>
    <w:rsid w:val="00F83212"/>
    <w:rsid w:val="00FB16E4"/>
    <w:rsid w:val="00FC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7A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E61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5D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830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_"/>
    <w:basedOn w:val="a0"/>
    <w:link w:val="1"/>
    <w:rsid w:val="00D818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D818DB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semiHidden/>
    <w:unhideWhenUsed/>
    <w:rsid w:val="00A34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4FED"/>
  </w:style>
  <w:style w:type="paragraph" w:styleId="a7">
    <w:name w:val="footer"/>
    <w:basedOn w:val="a"/>
    <w:link w:val="a8"/>
    <w:uiPriority w:val="99"/>
    <w:unhideWhenUsed/>
    <w:rsid w:val="00A34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4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SShnur</dc:creator>
  <cp:lastModifiedBy>Bobrov_AV</cp:lastModifiedBy>
  <cp:revision>3</cp:revision>
  <cp:lastPrinted>2020-03-27T07:05:00Z</cp:lastPrinted>
  <dcterms:created xsi:type="dcterms:W3CDTF">2022-02-14T12:39:00Z</dcterms:created>
  <dcterms:modified xsi:type="dcterms:W3CDTF">2022-02-14T12:40:00Z</dcterms:modified>
</cp:coreProperties>
</file>