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Ламберов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Адольфович</w:t>
            </w:r>
            <w:proofErr w:type="spellEnd"/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октор </w:t>
            </w:r>
            <w:r>
              <w:rPr>
                <w:rFonts w:ascii="Times New Roman" w:hAnsi="Times New Roman" w:cs="Times New Roman"/>
                <w:sz w:val="28"/>
              </w:rPr>
              <w:t>технических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22" w:type="dxa"/>
          </w:tcPr>
          <w:p w:rsidR="001F3542" w:rsidRPr="001F3542" w:rsidRDefault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>05.17.04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Pr="00400D23">
              <w:rPr>
                <w:rFonts w:ascii="Times New Roman" w:hAnsi="Times New Roman" w:cs="Times New Roman"/>
                <w:sz w:val="28"/>
              </w:rPr>
              <w:t>Технология продуктов тяжелого ( или основного ) органического синтеза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400D23">
              <w:rPr>
                <w:rFonts w:ascii="Times New Roman" w:hAnsi="Times New Roman" w:cs="Times New Roman"/>
                <w:sz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высшего образования «Казанский (Приволжский) федеральный университет»</w:t>
            </w:r>
          </w:p>
        </w:tc>
      </w:tr>
      <w:tr w:rsidR="001F3542" w:rsidRPr="00400D23" w:rsidTr="00B36A1B">
        <w:trPr>
          <w:trHeight w:val="70"/>
        </w:trPr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1F3542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 xml:space="preserve">420008, </w:t>
            </w: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400D23">
              <w:rPr>
                <w:rFonts w:ascii="Times New Roman" w:hAnsi="Times New Roman" w:cs="Times New Roman"/>
                <w:sz w:val="28"/>
              </w:rPr>
              <w:t>Казань, ул. Кремлевская, д. 18, Учебное здание №04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, тел. </w:t>
            </w:r>
            <w:r w:rsidR="006F4055" w:rsidRPr="00400D23">
              <w:rPr>
                <w:rFonts w:ascii="Times New Roman" w:hAnsi="Times New Roman" w:cs="Times New Roman"/>
                <w:sz w:val="28"/>
              </w:rPr>
              <w:t>+7</w:t>
            </w:r>
            <w:r w:rsidR="00B36A1B" w:rsidRPr="00400D23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843</w:t>
            </w:r>
            <w:r w:rsidR="00B36A1B" w:rsidRPr="00400D23">
              <w:rPr>
                <w:rFonts w:ascii="Times New Roman" w:hAnsi="Times New Roman" w:cs="Times New Roman"/>
                <w:sz w:val="28"/>
              </w:rPr>
              <w:t>)2</w:t>
            </w:r>
            <w:r>
              <w:rPr>
                <w:rFonts w:ascii="Times New Roman" w:hAnsi="Times New Roman" w:cs="Times New Roman"/>
                <w:sz w:val="28"/>
              </w:rPr>
              <w:t>33</w:t>
            </w:r>
            <w:r w:rsidR="00B36A1B" w:rsidRPr="00400D2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73</w:t>
            </w:r>
            <w:r w:rsidR="00B36A1B" w:rsidRPr="00400D2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46</w:t>
            </w:r>
            <w:r w:rsidR="001F3542" w:rsidRPr="00400D23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="001F3542" w:rsidRPr="00400D23">
              <w:rPr>
                <w:rFonts w:ascii="Times New Roman" w:hAnsi="Times New Roman" w:cs="Times New Roman"/>
                <w:sz w:val="28"/>
              </w:rPr>
              <w:t>-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="001F3542" w:rsidRPr="00400D23"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Alexander.Lamberov@kpfu.ru</w:t>
            </w:r>
            <w:bookmarkStart w:id="0" w:name="_GoBack"/>
            <w:bookmarkEnd w:id="0"/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1F3542" w:rsidRPr="001F3542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директора по связям с промышленностью и коммерциализации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Химического института им. А.М. Бутлерова</w:t>
            </w:r>
          </w:p>
        </w:tc>
      </w:tr>
      <w:tr w:rsidR="001F3542" w:rsidRPr="00400D23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официального оппонента по теме диссертации в </w:t>
            </w:r>
            <w:r w:rsidR="00C82A93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 xml:space="preserve">1.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</w:rPr>
              <w:t>Ламберов</w:t>
            </w:r>
            <w:proofErr w:type="spellEnd"/>
            <w:r w:rsidRPr="00400D23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 Исследование возможности использования каолиновой глины отечественного месторождения "Журавлиный лог" для получения цеолитов типа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NaA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- компонента синтетических моющих средств / А.А.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Ламберов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>, Е.Ю.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Ситникова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А.А.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Тырышкина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// Вестник Технологического университета. 2015. Т. 18. № 18. С. 119-124.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2.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Egorova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S.R. Formation of phases and porous system in the product of hydrothermal treatment of </w:t>
            </w:r>
            <w:r w:rsidRPr="00400D23">
              <w:rPr>
                <w:rFonts w:ascii="Times New Roman" w:hAnsi="Times New Roman" w:cs="Times New Roman"/>
                <w:sz w:val="28"/>
              </w:rPr>
              <w:t>χ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-Al2O3 / S.R.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Egorova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A.N.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Mukhamed'yarova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O.V.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Nesterova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Y.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Zhang, J.D.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Skibina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>Lamberov</w:t>
            </w:r>
            <w:proofErr w:type="spellEnd"/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A.A.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// Coatings. 2018. Vol. 8. № 1. P. 30.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 xml:space="preserve">3. Егорова С.Р. Влияние гидротермальной обработки гамма-Al2O3 на свойства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бемита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/ С.Р. Егорова, А.Н.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Мухамедьярова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>, Ю.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Чжан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00D23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</w:rPr>
              <w:t>Ламберов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//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Бутлеровские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сообщения. 2017. Т. 51. № 7. С. 102-114.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Мухамедьярова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А.Н. Влияние условий гидротермальной обработки χ-Al2O3 на свойства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бемита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/ А.Н.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Мухамедьярова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>, С.Р.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Егорова, </w:t>
            </w:r>
            <w:r w:rsidRPr="00400D23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</w:rPr>
              <w:t>Ламберов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А.З.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Курбангалеева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// ХХ Менделеевский съезд по общей и прикладной химии Тезисы докладов в 5 томах. Уральское отделение Российской академии наук. 2016. С. 280.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5.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Egorova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S.R. On the nature of phase conversions and transformations in porous system in hydrothermal processing of </w:t>
            </w:r>
            <w:r w:rsidRPr="00400D23">
              <w:rPr>
                <w:rFonts w:ascii="Times New Roman" w:hAnsi="Times New Roman" w:cs="Times New Roman"/>
                <w:sz w:val="28"/>
              </w:rPr>
              <w:t>χ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-Al2O3 into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boehmite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/ S.R.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Egorova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G.E.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Bekmukhamedov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A.N.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Mukhamed'yarova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A.A.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>Lamberov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// Russian Journal of Applied Chemistry. 2016. Vol. 89. № 5. P. 703-713.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6.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Il'yasov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I.R. Synthesis and characterization of palladium catalysts supported on </w:t>
            </w:r>
            <w:r w:rsidRPr="00400D23">
              <w:rPr>
                <w:rFonts w:ascii="Times New Roman" w:hAnsi="Times New Roman" w:cs="Times New Roman"/>
                <w:sz w:val="28"/>
              </w:rPr>
              <w:t>δ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-Al2O3/Ni composite / I.R.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Il'yasov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M.V.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Nazarov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A.A.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>Lamberov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// Catalysis in Industry. </w:t>
            </w:r>
            <w:r w:rsidRPr="00400D23">
              <w:rPr>
                <w:rFonts w:ascii="Times New Roman" w:hAnsi="Times New Roman" w:cs="Times New Roman"/>
                <w:sz w:val="28"/>
              </w:rPr>
              <w:t xml:space="preserve">2015.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>. 7. № 1. P. 64-72.</w:t>
            </w:r>
          </w:p>
          <w:p w:rsidR="00400D23" w:rsidRPr="00400D23" w:rsidRDefault="00400D23" w:rsidP="00400D23">
            <w:pPr>
              <w:rPr>
                <w:rFonts w:ascii="Times New Roman" w:hAnsi="Times New Roman" w:cs="Times New Roman"/>
                <w:sz w:val="28"/>
              </w:rPr>
            </w:pPr>
            <w:r w:rsidRPr="00400D23">
              <w:rPr>
                <w:rFonts w:ascii="Times New Roman" w:hAnsi="Times New Roman" w:cs="Times New Roman"/>
                <w:sz w:val="28"/>
              </w:rPr>
              <w:t xml:space="preserve">7.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Борецкая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А.В. Влияние дефектной структуры алюмооксидного носителя на адсорбционные свойства нанесенных частиц палладия в реакции гидрирования бутадиена-1,3 / А.В.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Борецкая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00D23">
              <w:rPr>
                <w:rFonts w:ascii="Times New Roman" w:hAnsi="Times New Roman" w:cs="Times New Roman"/>
                <w:b/>
                <w:sz w:val="28"/>
              </w:rPr>
              <w:t>А.А.</w:t>
            </w:r>
            <w:r w:rsidRPr="00400D23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</w:rPr>
              <w:t>Ламберов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И.Р. Ильясов, А.И.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Ласкин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, А.Ю. Киргизов //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</w:rPr>
              <w:t>Бутлеровские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</w:rPr>
              <w:t xml:space="preserve"> сообщения. 2015. Т. 43. № 7. С. 70-75.</w:t>
            </w:r>
          </w:p>
          <w:p w:rsidR="00BC07E5" w:rsidRPr="00400D23" w:rsidRDefault="00400D23" w:rsidP="00400D2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8.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Mukhamed'yarova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A.N. Influence of the obtaining method on the properties of amorphous aluminum compounds / A.N.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Mukhamed'yarova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O.V.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Nesterova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K.S.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Boretsky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J.D.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Skibina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A.V. 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Boretskaya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, S.R.</w:t>
            </w:r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>Egorova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A.A. </w:t>
            </w:r>
            <w:proofErr w:type="spellStart"/>
            <w:r w:rsidRPr="00400D23">
              <w:rPr>
                <w:rFonts w:ascii="Times New Roman" w:hAnsi="Times New Roman" w:cs="Times New Roman"/>
                <w:b/>
                <w:sz w:val="28"/>
                <w:lang w:val="en-US"/>
              </w:rPr>
              <w:t>Lamberov</w:t>
            </w:r>
            <w:proofErr w:type="spellEnd"/>
            <w:r w:rsidRPr="00400D23">
              <w:rPr>
                <w:rFonts w:ascii="Times New Roman" w:hAnsi="Times New Roman" w:cs="Times New Roman"/>
                <w:sz w:val="28"/>
                <w:lang w:val="en-US"/>
              </w:rPr>
              <w:t xml:space="preserve"> // Coatings. 2019. Vol. 9. № 1. P. 41.</w:t>
            </w:r>
          </w:p>
        </w:tc>
      </w:tr>
    </w:tbl>
    <w:p w:rsidR="001F3542" w:rsidRPr="00400D23" w:rsidRDefault="001F3542" w:rsidP="00063C9E">
      <w:pPr>
        <w:rPr>
          <w:rFonts w:ascii="Times New Roman" w:hAnsi="Times New Roman" w:cs="Times New Roman"/>
          <w:sz w:val="24"/>
          <w:lang w:val="en-US"/>
        </w:rPr>
      </w:pPr>
    </w:p>
    <w:sectPr w:rsidR="001F3542" w:rsidRPr="0040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63C9E"/>
    <w:rsid w:val="00156138"/>
    <w:rsid w:val="00184592"/>
    <w:rsid w:val="001F3542"/>
    <w:rsid w:val="00400D23"/>
    <w:rsid w:val="004D67D9"/>
    <w:rsid w:val="004E4535"/>
    <w:rsid w:val="005860F9"/>
    <w:rsid w:val="006F4055"/>
    <w:rsid w:val="008547B5"/>
    <w:rsid w:val="00B36A1B"/>
    <w:rsid w:val="00BC07E5"/>
    <w:rsid w:val="00C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823D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8</cp:revision>
  <dcterms:created xsi:type="dcterms:W3CDTF">2019-07-07T10:11:00Z</dcterms:created>
  <dcterms:modified xsi:type="dcterms:W3CDTF">2019-08-29T06:57:00Z</dcterms:modified>
</cp:coreProperties>
</file>