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34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367"/>
        <w:gridCol w:w="6067"/>
      </w:tblGrid>
      <w:tr w:rsidR="008059B2" w:rsidRPr="00BF3641" w:rsidTr="00BF3641">
        <w:tc>
          <w:tcPr>
            <w:tcW w:w="9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9B2" w:rsidRPr="00BF3641" w:rsidRDefault="008059B2" w:rsidP="00B120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 о ведущей организации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едеральное государственное бюджетное образовательное учреждение высшего образования «Уральский государственный горный университет»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Сокращенное наименование организации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ФГБОУ ВО «УГГУ»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руководителя организации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BF36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Душин</w:t>
            </w:r>
            <w:proofErr w:type="spellEnd"/>
            <w:r w:rsidRPr="00BF36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Алексей Владимирович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руководителя организации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Ректор 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Почтовый адрес, электронная почта</w:t>
            </w:r>
          </w:p>
        </w:tc>
        <w:tc>
          <w:tcPr>
            <w:tcW w:w="6067" w:type="dxa"/>
            <w:vAlign w:val="center"/>
          </w:tcPr>
          <w:p w:rsidR="008059B2" w:rsidRPr="00BF3641" w:rsidRDefault="00B12078" w:rsidP="00BF36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620144, г. Екатеринбург, ул. Куйбышева, д. 30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(343) 257-25-47</w:t>
            </w:r>
            <w:bookmarkStart w:id="0" w:name="_GoBack"/>
            <w:bookmarkEnd w:id="0"/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официального сайта в сети «Интернет»</w:t>
            </w:r>
          </w:p>
        </w:tc>
        <w:tc>
          <w:tcPr>
            <w:tcW w:w="6067" w:type="dxa"/>
            <w:vAlign w:val="center"/>
          </w:tcPr>
          <w:p w:rsidR="008059B2" w:rsidRPr="00BF3641" w:rsidRDefault="00B12078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hyperlink r:id="rId5" w:history="1">
              <w:r w:rsidRPr="00BF364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www.ursmu.ru</w:t>
              </w:r>
            </w:hyperlink>
            <w:r w:rsidRPr="00BF364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120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office@ursmu.ru </w:t>
            </w:r>
          </w:p>
        </w:tc>
      </w:tr>
      <w:tr w:rsidR="008059B2" w:rsidRPr="00BF3641" w:rsidTr="00BF3641">
        <w:tc>
          <w:tcPr>
            <w:tcW w:w="3367" w:type="dxa"/>
          </w:tcPr>
          <w:p w:rsidR="008059B2" w:rsidRPr="00BF3641" w:rsidRDefault="008059B2" w:rsidP="00BF364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36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публикации работников ведущей организации по теме диссертации в рецензируемых научных изданиях за последние 5 лет</w:t>
            </w:r>
          </w:p>
        </w:tc>
        <w:tc>
          <w:tcPr>
            <w:tcW w:w="6067" w:type="dxa"/>
          </w:tcPr>
          <w:p w:rsidR="008059B2" w:rsidRPr="00BF3641" w:rsidRDefault="00B12078" w:rsidP="00B1207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Подкорытов</w:t>
            </w:r>
            <w:proofErr w:type="spellEnd"/>
            <w:r w:rsidRPr="00BF3641">
              <w:rPr>
                <w:lang w:val="ru-RU"/>
              </w:rPr>
              <w:t xml:space="preserve"> В.Н., Мочалова Л.А. Определение ставки дисконтирования для условий предприятий минерально-сырьевого комплекса: дискуссионные вопросы // Известия Уральского государственного горного университета. 2019. №2(54). С. 121-125.</w:t>
            </w:r>
          </w:p>
          <w:p w:rsidR="00B12078" w:rsidRPr="00BF3641" w:rsidRDefault="00B12078" w:rsidP="00B1207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Подкорытов</w:t>
            </w:r>
            <w:proofErr w:type="spellEnd"/>
            <w:r w:rsidRPr="00BF3641">
              <w:rPr>
                <w:lang w:val="ru-RU"/>
              </w:rPr>
              <w:t xml:space="preserve"> В.Н., Мочалова Л.А.</w:t>
            </w:r>
            <w:r w:rsidRPr="00BF3641">
              <w:rPr>
                <w:lang w:val="ru-RU"/>
              </w:rPr>
              <w:t xml:space="preserve"> Рыночная капитализация крупнейших предприятий минерально-сырьевого комплекса России в условиях экспортно-сырьевой модели экономики // Известия вузов. Горный журнал. 2019. №1 с. 87-94.</w:t>
            </w:r>
          </w:p>
          <w:p w:rsidR="00B12078" w:rsidRPr="00BF3641" w:rsidRDefault="00B12078" w:rsidP="00B1207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>Мочалова Л.А. Нормативно-правовое обеспечение перехода горных предприятий на наилучшие доступные технологии // Горны</w:t>
            </w:r>
            <w:r w:rsidR="00BF3641">
              <w:rPr>
                <w:lang w:val="ru-RU"/>
              </w:rPr>
              <w:t>й</w:t>
            </w:r>
            <w:r w:rsidRPr="00BF3641">
              <w:rPr>
                <w:lang w:val="ru-RU"/>
              </w:rPr>
              <w:t xml:space="preserve"> журнал. 2019. С. 28-31.</w:t>
            </w:r>
          </w:p>
          <w:p w:rsidR="00B12078" w:rsidRPr="00BF3641" w:rsidRDefault="00B12078" w:rsidP="00B1207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 xml:space="preserve">Мочалова Л.А., Соколова О.Г. Оптимизация запасов в логистической системе горнодобывающего предприятия // Экономическая теория, анализ, практика. 2018. </w:t>
            </w:r>
            <w:r w:rsidRPr="00BF3641">
              <w:rPr>
                <w:lang w:val="ru-RU"/>
              </w:rPr>
              <w:lastRenderedPageBreak/>
              <w:t xml:space="preserve">№ 3. С. </w:t>
            </w:r>
            <w:r w:rsidR="002129EA" w:rsidRPr="00BF3641">
              <w:rPr>
                <w:lang w:val="ru-RU"/>
              </w:rPr>
              <w:t>39-51</w:t>
            </w:r>
            <w:r w:rsidRPr="00BF3641">
              <w:rPr>
                <w:lang w:val="ru-RU"/>
              </w:rPr>
              <w:t>.</w:t>
            </w:r>
          </w:p>
          <w:p w:rsidR="00B12078" w:rsidRPr="00BF3641" w:rsidRDefault="002129EA" w:rsidP="00B12078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Галиев</w:t>
            </w:r>
            <w:proofErr w:type="spellEnd"/>
            <w:r w:rsidRPr="00BF3641">
              <w:rPr>
                <w:lang w:val="ru-RU"/>
              </w:rPr>
              <w:t xml:space="preserve"> Ж.К., </w:t>
            </w:r>
            <w:proofErr w:type="spellStart"/>
            <w:r w:rsidRPr="00BF3641">
              <w:rPr>
                <w:lang w:val="ru-RU"/>
              </w:rPr>
              <w:t>Галиева</w:t>
            </w:r>
            <w:proofErr w:type="spellEnd"/>
            <w:r w:rsidRPr="00BF3641">
              <w:rPr>
                <w:lang w:val="ru-RU"/>
              </w:rPr>
              <w:t xml:space="preserve"> Н.В., Дроздова И.В. Экономик</w:t>
            </w:r>
            <w:r w:rsidR="00BF3641">
              <w:rPr>
                <w:lang w:val="ru-RU"/>
              </w:rPr>
              <w:t>о</w:t>
            </w:r>
            <w:r w:rsidRPr="00BF3641">
              <w:rPr>
                <w:lang w:val="ru-RU"/>
              </w:rPr>
              <w:t>-теоретические аспекты планирования эффективной деятельности предприятий угольной промышленности // Известия Уральского государственного горного университета. 2018. №1(49). С. 101-105.</w:t>
            </w:r>
          </w:p>
          <w:p w:rsidR="002129EA" w:rsidRPr="00BF3641" w:rsidRDefault="002129EA" w:rsidP="002129EA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>Перегон</w:t>
            </w:r>
            <w:r w:rsidRPr="00BF3641">
              <w:rPr>
                <w:lang w:val="ru-RU"/>
              </w:rPr>
              <w:t xml:space="preserve"> </w:t>
            </w:r>
            <w:r w:rsidRPr="00BF3641">
              <w:rPr>
                <w:lang w:val="ru-RU"/>
              </w:rPr>
              <w:t xml:space="preserve">И.В., Дроздова </w:t>
            </w:r>
            <w:r w:rsidR="00BF3641">
              <w:rPr>
                <w:lang w:val="ru-RU"/>
              </w:rPr>
              <w:t xml:space="preserve">И.В. </w:t>
            </w:r>
            <w:r w:rsidRPr="00BF3641">
              <w:rPr>
                <w:lang w:val="ru-RU"/>
              </w:rPr>
              <w:t>Основные стратегические направления повышения эффективности деятельности предприятий горнодобывающей отрасли экономики</w:t>
            </w:r>
            <w:r w:rsidRPr="00BF3641">
              <w:rPr>
                <w:sz w:val="36"/>
                <w:lang w:val="ru-RU"/>
              </w:rPr>
              <w:t xml:space="preserve"> </w:t>
            </w:r>
            <w:r w:rsidRPr="00BF3641">
              <w:rPr>
                <w:lang w:val="ru-RU"/>
              </w:rPr>
              <w:t>// Актуальные проблемы экономики и управления</w:t>
            </w:r>
            <w:r w:rsidRPr="00BF3641">
              <w:rPr>
                <w:lang w:val="ru-RU"/>
              </w:rPr>
              <w:t>: сборник статей Пятой заочной всероссийской научно-практической конференции.</w:t>
            </w:r>
            <w:r w:rsidRPr="00BF3641">
              <w:rPr>
                <w:lang w:val="ru-RU"/>
              </w:rPr>
              <w:t xml:space="preserve"> Екатеринбург, 2017. С. 72-76.</w:t>
            </w:r>
          </w:p>
          <w:p w:rsidR="002129EA" w:rsidRPr="00BF3641" w:rsidRDefault="002B35D0" w:rsidP="002129EA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Душин</w:t>
            </w:r>
            <w:proofErr w:type="spellEnd"/>
            <w:r w:rsidRPr="00BF3641">
              <w:rPr>
                <w:lang w:val="ru-RU"/>
              </w:rPr>
              <w:t xml:space="preserve"> А.В.</w:t>
            </w:r>
            <w:r w:rsidRPr="00BF3641">
              <w:rPr>
                <w:lang w:val="ru-RU"/>
              </w:rPr>
              <w:t xml:space="preserve">, </w:t>
            </w:r>
            <w:proofErr w:type="spellStart"/>
            <w:r w:rsidRPr="00BF3641">
              <w:rPr>
                <w:lang w:val="ru-RU"/>
              </w:rPr>
              <w:t>Ляпцев</w:t>
            </w:r>
            <w:proofErr w:type="spellEnd"/>
            <w:r w:rsidRPr="00BF3641">
              <w:rPr>
                <w:lang w:val="ru-RU"/>
              </w:rPr>
              <w:t xml:space="preserve"> Г.А.</w:t>
            </w:r>
            <w:r w:rsidRPr="00BF3641">
              <w:rPr>
                <w:lang w:val="ru-RU"/>
              </w:rPr>
              <w:t xml:space="preserve"> Тенденции развития горного бизнеса </w:t>
            </w:r>
            <w:r w:rsidRPr="00BF3641">
              <w:rPr>
                <w:lang w:val="ru-RU"/>
              </w:rPr>
              <w:t xml:space="preserve">// </w:t>
            </w:r>
            <w:r w:rsidRPr="00BF3641">
              <w:rPr>
                <w:lang w:val="ru-RU"/>
              </w:rPr>
              <w:t>Актуальные проблемы экономики и управления: сборник статей Пятой заочной всероссийской научно-практической конференции. Екатеринбург, 2017. С.</w:t>
            </w:r>
            <w:r w:rsidRPr="00BF3641">
              <w:rPr>
                <w:lang w:val="ru-RU"/>
              </w:rPr>
              <w:t>33-39.</w:t>
            </w:r>
          </w:p>
          <w:p w:rsidR="002B35D0" w:rsidRPr="00BF3641" w:rsidRDefault="002B35D0" w:rsidP="002B35D0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>Мочалова Л.А</w:t>
            </w:r>
            <w:r w:rsidRPr="00BF3641">
              <w:rPr>
                <w:lang w:val="ru-RU"/>
              </w:rPr>
              <w:t xml:space="preserve">., </w:t>
            </w:r>
            <w:r w:rsidRPr="00BF3641">
              <w:rPr>
                <w:lang w:val="ru-RU"/>
              </w:rPr>
              <w:t>Игнатьева</w:t>
            </w:r>
            <w:r w:rsidRPr="00BF3641">
              <w:rPr>
                <w:lang w:val="ru-RU"/>
              </w:rPr>
              <w:t xml:space="preserve"> М.Н.</w:t>
            </w:r>
            <w:r w:rsidR="00BF3641">
              <w:rPr>
                <w:lang w:val="ru-RU"/>
              </w:rPr>
              <w:t>,</w:t>
            </w:r>
            <w:r w:rsidRPr="00BF3641">
              <w:rPr>
                <w:lang w:val="ru-RU"/>
              </w:rPr>
              <w:t xml:space="preserve"> </w:t>
            </w:r>
            <w:proofErr w:type="spellStart"/>
            <w:r w:rsidRPr="00BF3641">
              <w:rPr>
                <w:lang w:val="ru-RU"/>
              </w:rPr>
              <w:t>Стровский</w:t>
            </w:r>
            <w:proofErr w:type="spellEnd"/>
            <w:r w:rsidR="00BF3641">
              <w:rPr>
                <w:lang w:val="ru-RU"/>
              </w:rPr>
              <w:t> </w:t>
            </w:r>
            <w:r w:rsidRPr="00BF3641">
              <w:rPr>
                <w:lang w:val="ru-RU"/>
              </w:rPr>
              <w:t xml:space="preserve">В.Е. </w:t>
            </w:r>
            <w:r w:rsidRPr="00BF3641">
              <w:rPr>
                <w:lang w:val="ru-RU"/>
              </w:rPr>
              <w:t xml:space="preserve">Экологическая модернизация технологий горнопромышленного комплекса: монография. </w:t>
            </w:r>
            <w:r w:rsidR="00BF3641">
              <w:rPr>
                <w:lang w:val="ru-RU"/>
              </w:rPr>
              <w:t xml:space="preserve">Екатеринбург, 2017. </w:t>
            </w:r>
            <w:r w:rsidRPr="00BF3641">
              <w:rPr>
                <w:lang w:val="ru-RU"/>
              </w:rPr>
              <w:t>–</w:t>
            </w:r>
            <w:r w:rsidRPr="00BF3641">
              <w:rPr>
                <w:lang w:val="ru-RU"/>
              </w:rPr>
              <w:t xml:space="preserve"> 177 с.</w:t>
            </w:r>
          </w:p>
          <w:p w:rsidR="002B35D0" w:rsidRPr="00BF3641" w:rsidRDefault="002B35D0" w:rsidP="002B35D0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Стровский</w:t>
            </w:r>
            <w:proofErr w:type="spellEnd"/>
            <w:r w:rsidRPr="00BF3641">
              <w:rPr>
                <w:lang w:val="ru-RU"/>
              </w:rPr>
              <w:t xml:space="preserve"> В.Е.</w:t>
            </w:r>
            <w:r w:rsidRPr="00BF3641">
              <w:rPr>
                <w:lang w:val="ru-RU"/>
              </w:rPr>
              <w:t>, Косолапов О.В.</w:t>
            </w:r>
            <w:r w:rsidRPr="00BF3641">
              <w:rPr>
                <w:lang w:val="ru-RU"/>
              </w:rPr>
              <w:t xml:space="preserve"> Эколого-экономическая система горного предприятия: структура, взаимосвязи</w:t>
            </w:r>
            <w:r w:rsidRPr="00BF3641">
              <w:rPr>
                <w:lang w:val="ru-RU"/>
              </w:rPr>
              <w:t xml:space="preserve"> /</w:t>
            </w:r>
            <w:r w:rsidRPr="00BF3641">
              <w:rPr>
                <w:lang w:val="ru-RU"/>
              </w:rPr>
              <w:t>/ Известия Уральского государственного горного университета. 2017. № 4 (48). С. 118-122.</w:t>
            </w:r>
          </w:p>
          <w:p w:rsidR="002B35D0" w:rsidRPr="00BF3641" w:rsidRDefault="002B35D0" w:rsidP="002B35D0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Душин</w:t>
            </w:r>
            <w:proofErr w:type="spellEnd"/>
            <w:r w:rsidRPr="00BF3641">
              <w:rPr>
                <w:lang w:val="ru-RU"/>
              </w:rPr>
              <w:t xml:space="preserve"> А.В.</w:t>
            </w:r>
            <w:r w:rsidRPr="00BF3641">
              <w:rPr>
                <w:lang w:val="ru-RU"/>
              </w:rPr>
              <w:t>, Соколова О.Г., Зуева О.Н.</w:t>
            </w:r>
            <w:r w:rsidRPr="00BF3641">
              <w:rPr>
                <w:lang w:val="ru-RU"/>
              </w:rPr>
              <w:t xml:space="preserve"> К вопросу о синхронизации цепи поставок горнодобывающего предприятия // Теория и практика мировой науки. 2016. № 2. С. 59-64.</w:t>
            </w:r>
          </w:p>
          <w:p w:rsidR="002B35D0" w:rsidRPr="00BF3641" w:rsidRDefault="0055453C" w:rsidP="0055453C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>Мочалова Л.А.</w:t>
            </w:r>
            <w:r w:rsidRPr="00BF3641">
              <w:rPr>
                <w:lang w:val="ru-RU"/>
              </w:rPr>
              <w:t>, Шевчик А.А.</w:t>
            </w:r>
            <w:r w:rsidRPr="00BF3641">
              <w:rPr>
                <w:lang w:val="ru-RU"/>
              </w:rPr>
              <w:t xml:space="preserve"> Организационные и экономические аспекты внедрения наилучших доступных технологий на горных предприятиях // Известия высших учебных заведений. Горный журнал. 2016. № 5. С. 24-30.</w:t>
            </w:r>
          </w:p>
          <w:p w:rsidR="0055453C" w:rsidRPr="00BF3641" w:rsidRDefault="0055453C" w:rsidP="0055453C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Стровский</w:t>
            </w:r>
            <w:proofErr w:type="spellEnd"/>
            <w:r w:rsidRPr="00BF3641">
              <w:rPr>
                <w:lang w:val="ru-RU"/>
              </w:rPr>
              <w:t xml:space="preserve"> В.Е.</w:t>
            </w:r>
            <w:r w:rsidRPr="00BF3641">
              <w:rPr>
                <w:lang w:val="ru-RU"/>
              </w:rPr>
              <w:t>, Валиев В.Н.</w:t>
            </w:r>
            <w:r w:rsidRPr="00BF3641">
              <w:rPr>
                <w:lang w:val="ru-RU"/>
              </w:rPr>
              <w:t xml:space="preserve"> Реализация ресурсосберегающей политики в условиях горнодобывающего предприятия // Известия Уральского государственного горного университета. 2016. </w:t>
            </w:r>
            <w:r w:rsidRPr="00BF3641">
              <w:rPr>
                <w:lang w:val="ru-RU"/>
              </w:rPr>
              <w:t xml:space="preserve">№ 1 (41). </w:t>
            </w:r>
            <w:r w:rsidRPr="00BF3641">
              <w:rPr>
                <w:lang w:val="ru-RU"/>
              </w:rPr>
              <w:t>С. 133-138.</w:t>
            </w:r>
          </w:p>
          <w:p w:rsidR="0055453C" w:rsidRPr="00BF3641" w:rsidRDefault="0055453C" w:rsidP="0055453C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proofErr w:type="spellStart"/>
            <w:r w:rsidRPr="00BF3641">
              <w:rPr>
                <w:lang w:val="ru-RU"/>
              </w:rPr>
              <w:t>Душин</w:t>
            </w:r>
            <w:proofErr w:type="spellEnd"/>
            <w:r w:rsidRPr="00BF3641">
              <w:rPr>
                <w:lang w:val="ru-RU"/>
              </w:rPr>
              <w:t xml:space="preserve"> А.В.</w:t>
            </w:r>
            <w:r w:rsidRPr="00BF3641">
              <w:rPr>
                <w:lang w:val="ru-RU"/>
              </w:rPr>
              <w:t>, Соколова О.Г.</w:t>
            </w:r>
            <w:r w:rsidRPr="00BF3641">
              <w:rPr>
                <w:lang w:val="ru-RU"/>
              </w:rPr>
              <w:t xml:space="preserve"> Институциональные изменения в мировом горнодобывающем секторе: некоторые тенденции </w:t>
            </w:r>
            <w:r w:rsidRPr="00BF3641">
              <w:rPr>
                <w:lang w:val="ru-RU"/>
              </w:rPr>
              <w:t>//</w:t>
            </w:r>
            <w:r w:rsidRPr="00BF3641">
              <w:rPr>
                <w:lang w:val="ru-RU"/>
              </w:rPr>
              <w:t xml:space="preserve"> Известия Уральского государственного горного университета. 2015. № 4 (40). С. 88-92.</w:t>
            </w:r>
          </w:p>
          <w:p w:rsidR="00BF3641" w:rsidRPr="00BF3641" w:rsidRDefault="00BF3641" w:rsidP="00BF3641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iCs/>
                <w:lang w:val="ru-RU"/>
              </w:rPr>
              <w:t xml:space="preserve">Татаркин А.И., </w:t>
            </w:r>
            <w:r w:rsidRPr="00BF3641">
              <w:rPr>
                <w:iCs/>
                <w:lang w:val="ru-RU"/>
              </w:rPr>
              <w:t>Игнатьева М.Н.</w:t>
            </w:r>
            <w:r w:rsidRPr="00BF3641">
              <w:rPr>
                <w:lang w:val="ru-RU"/>
              </w:rPr>
              <w:t xml:space="preserve"> </w:t>
            </w:r>
            <w:proofErr w:type="spellStart"/>
            <w:r w:rsidRPr="00BF3641">
              <w:rPr>
                <w:iCs/>
                <w:lang w:val="ru-RU"/>
              </w:rPr>
              <w:t>Геоэкосоциоэкономическая</w:t>
            </w:r>
            <w:proofErr w:type="spellEnd"/>
            <w:r w:rsidRPr="00BF3641">
              <w:rPr>
                <w:iCs/>
                <w:lang w:val="ru-RU"/>
              </w:rPr>
              <w:t xml:space="preserve"> модель системного освоения природных ресурсов </w:t>
            </w:r>
            <w:r w:rsidRPr="00BF3641">
              <w:rPr>
                <w:iCs/>
                <w:lang w:val="ru-RU"/>
              </w:rPr>
              <w:t>/</w:t>
            </w:r>
            <w:r w:rsidRPr="00BF3641">
              <w:rPr>
                <w:iCs/>
                <w:lang w:val="ru-RU"/>
              </w:rPr>
              <w:t>/</w:t>
            </w:r>
            <w:r w:rsidRPr="00BF3641">
              <w:rPr>
                <w:lang w:val="ru-RU"/>
              </w:rPr>
              <w:t xml:space="preserve"> </w:t>
            </w:r>
            <w:r w:rsidRPr="00BF3641">
              <w:rPr>
                <w:iCs/>
                <w:lang w:val="ru-RU"/>
              </w:rPr>
              <w:t>Проблемы теории и практики управления. 2015. № 9. С. 8-16.</w:t>
            </w:r>
          </w:p>
          <w:p w:rsidR="00BF3641" w:rsidRPr="00BF3641" w:rsidRDefault="00BF3641" w:rsidP="00BF3641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460"/>
              </w:tabs>
              <w:spacing w:after="0" w:line="240" w:lineRule="auto"/>
              <w:ind w:left="160" w:hanging="160"/>
              <w:jc w:val="both"/>
              <w:rPr>
                <w:lang w:val="ru-RU"/>
              </w:rPr>
            </w:pPr>
            <w:r w:rsidRPr="00BF3641">
              <w:rPr>
                <w:lang w:val="ru-RU"/>
              </w:rPr>
              <w:t>Макарова С.В.</w:t>
            </w:r>
            <w:r w:rsidRPr="00BF3641">
              <w:rPr>
                <w:lang w:val="ru-RU"/>
              </w:rPr>
              <w:t>, Соколова О.Г.</w:t>
            </w:r>
            <w:r w:rsidRPr="00BF3641">
              <w:rPr>
                <w:lang w:val="ru-RU"/>
              </w:rPr>
              <w:t xml:space="preserve"> Оценка рисков цепи поставок горнодобывающего предприятия // Менеджмент в России и за рубежом. 2015. № 2. С. 94-99.</w:t>
            </w:r>
          </w:p>
        </w:tc>
      </w:tr>
    </w:tbl>
    <w:p w:rsidR="00485BE5" w:rsidRDefault="00485BE5"/>
    <w:sectPr w:rsidR="004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E5C6D"/>
    <w:multiLevelType w:val="multilevel"/>
    <w:tmpl w:val="1E645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B2"/>
    <w:rsid w:val="002129EA"/>
    <w:rsid w:val="002B35D0"/>
    <w:rsid w:val="00485BE5"/>
    <w:rsid w:val="0055453C"/>
    <w:rsid w:val="008059B2"/>
    <w:rsid w:val="00B12078"/>
    <w:rsid w:val="00B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7F3A8-579B-455B-B56D-6FE8A6A2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9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59B2"/>
    <w:rPr>
      <w:color w:val="0563C1" w:themeColor="hyperlink"/>
      <w:u w:val="single"/>
    </w:rPr>
  </w:style>
  <w:style w:type="character" w:customStyle="1" w:styleId="Bodytext2">
    <w:name w:val="Body text (2)_"/>
    <w:basedOn w:val="a0"/>
    <w:link w:val="Bodytext20"/>
    <w:rsid w:val="00805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059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059B2"/>
    <w:pPr>
      <w:widowControl w:val="0"/>
      <w:shd w:val="clear" w:color="auto" w:fill="FFFFFF"/>
      <w:spacing w:after="420" w:line="479" w:lineRule="exact"/>
      <w:ind w:hanging="22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Bodytext30">
    <w:name w:val="Body text (3)"/>
    <w:basedOn w:val="a"/>
    <w:link w:val="Bodytext3"/>
    <w:rsid w:val="008059B2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2019-09-15T21:12:00Z</dcterms:created>
  <dcterms:modified xsi:type="dcterms:W3CDTF">2019-09-15T22:02:00Z</dcterms:modified>
</cp:coreProperties>
</file>