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0F9" w:rsidRPr="004D67D9" w:rsidRDefault="004D67D9">
      <w:pPr>
        <w:rPr>
          <w:rFonts w:ascii="Times New Roman" w:hAnsi="Times New Roman" w:cs="Times New Roman"/>
          <w:b/>
          <w:sz w:val="28"/>
        </w:rPr>
      </w:pPr>
      <w:r w:rsidRPr="004D67D9">
        <w:rPr>
          <w:rFonts w:ascii="Times New Roman" w:hAnsi="Times New Roman" w:cs="Times New Roman"/>
          <w:b/>
          <w:sz w:val="28"/>
        </w:rPr>
        <w:t xml:space="preserve">Сведения о </w:t>
      </w:r>
      <w:r w:rsidR="000D4232">
        <w:rPr>
          <w:rFonts w:ascii="Times New Roman" w:hAnsi="Times New Roman" w:cs="Times New Roman"/>
          <w:b/>
          <w:sz w:val="28"/>
        </w:rPr>
        <w:t>ведущей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1F3542" w:rsidRPr="001F3542" w:rsidTr="001F3542">
        <w:tc>
          <w:tcPr>
            <w:tcW w:w="3823" w:type="dxa"/>
          </w:tcPr>
          <w:p w:rsidR="001F3542" w:rsidRPr="001F3542" w:rsidRDefault="000D42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Полное наименование организации</w:t>
            </w:r>
          </w:p>
        </w:tc>
        <w:tc>
          <w:tcPr>
            <w:tcW w:w="5522" w:type="dxa"/>
          </w:tcPr>
          <w:p w:rsidR="001F3542" w:rsidRPr="001F3542" w:rsidRDefault="00C70127" w:rsidP="00C701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Акционерное общество</w:t>
            </w:r>
            <w:r w:rsidR="000D4232" w:rsidRPr="000D4232">
              <w:rPr>
                <w:rFonts w:ascii="Times New Roman" w:hAnsi="Times New Roman" w:cs="Times New Roman"/>
                <w:sz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</w:rPr>
              <w:t xml:space="preserve">Институт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нефтехимпереработки</w:t>
            </w:r>
            <w:proofErr w:type="spellEnd"/>
            <w:r w:rsidR="000D4232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0D42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Сокращенное наименование организации</w:t>
            </w:r>
          </w:p>
        </w:tc>
        <w:tc>
          <w:tcPr>
            <w:tcW w:w="5522" w:type="dxa"/>
          </w:tcPr>
          <w:p w:rsidR="001F3542" w:rsidRPr="001F3542" w:rsidRDefault="00C70127" w:rsidP="000D42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«ИНХП»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0D42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 руководителя организации</w:t>
            </w:r>
          </w:p>
        </w:tc>
        <w:tc>
          <w:tcPr>
            <w:tcW w:w="5522" w:type="dxa"/>
          </w:tcPr>
          <w:p w:rsidR="001F3542" w:rsidRPr="001F3542" w:rsidRDefault="00C70127" w:rsidP="0045427E">
            <w:pPr>
              <w:rPr>
                <w:rFonts w:ascii="Times New Roman" w:hAnsi="Times New Roman" w:cs="Times New Roman"/>
                <w:sz w:val="28"/>
              </w:rPr>
            </w:pPr>
            <w:r w:rsidRPr="00C70127">
              <w:rPr>
                <w:rFonts w:ascii="Times New Roman" w:hAnsi="Times New Roman" w:cs="Times New Roman"/>
                <w:sz w:val="28"/>
              </w:rPr>
              <w:t>Шаронов Дмитрий Владимирович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0D42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 руководителя организации</w:t>
            </w:r>
          </w:p>
        </w:tc>
        <w:tc>
          <w:tcPr>
            <w:tcW w:w="5522" w:type="dxa"/>
          </w:tcPr>
          <w:p w:rsidR="001F3542" w:rsidRPr="001F3542" w:rsidRDefault="00C701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0D42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Почтовый адрес</w:t>
            </w:r>
          </w:p>
        </w:tc>
        <w:tc>
          <w:tcPr>
            <w:tcW w:w="5522" w:type="dxa"/>
          </w:tcPr>
          <w:p w:rsidR="001F3542" w:rsidRPr="001F3542" w:rsidRDefault="00C70127" w:rsidP="00C70127">
            <w:pPr>
              <w:rPr>
                <w:rFonts w:ascii="Times New Roman" w:hAnsi="Times New Roman" w:cs="Times New Roman"/>
                <w:sz w:val="28"/>
              </w:rPr>
            </w:pPr>
            <w:r w:rsidRPr="00C70127">
              <w:rPr>
                <w:rFonts w:ascii="Times New Roman" w:hAnsi="Times New Roman" w:cs="Times New Roman"/>
                <w:sz w:val="28"/>
              </w:rPr>
              <w:t>450065, г. Уфа, ул. Инициативная, д. 12</w:t>
            </w:r>
          </w:p>
        </w:tc>
      </w:tr>
      <w:tr w:rsidR="001F3542" w:rsidRPr="005805E8" w:rsidTr="000D4232">
        <w:trPr>
          <w:trHeight w:val="77"/>
        </w:trPr>
        <w:tc>
          <w:tcPr>
            <w:tcW w:w="3823" w:type="dxa"/>
          </w:tcPr>
          <w:p w:rsidR="001F3542" w:rsidRPr="001F3542" w:rsidRDefault="000D42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Телефон</w:t>
            </w:r>
          </w:p>
        </w:tc>
        <w:tc>
          <w:tcPr>
            <w:tcW w:w="5522" w:type="dxa"/>
          </w:tcPr>
          <w:p w:rsidR="001F3542" w:rsidRPr="005805E8" w:rsidRDefault="00C70127" w:rsidP="005805E8">
            <w:pPr>
              <w:rPr>
                <w:rFonts w:ascii="Times New Roman" w:hAnsi="Times New Roman" w:cs="Times New Roman"/>
                <w:sz w:val="28"/>
              </w:rPr>
            </w:pPr>
            <w:r w:rsidRPr="00C70127">
              <w:rPr>
                <w:rFonts w:ascii="Times New Roman" w:hAnsi="Times New Roman" w:cs="Times New Roman"/>
                <w:sz w:val="28"/>
              </w:rPr>
              <w:t>+7 (347)242-25-11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0D42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Адрес официального сайта в сети «Интернет»</w:t>
            </w:r>
          </w:p>
        </w:tc>
        <w:tc>
          <w:tcPr>
            <w:tcW w:w="5522" w:type="dxa"/>
          </w:tcPr>
          <w:p w:rsidR="001F3542" w:rsidRPr="001F3542" w:rsidRDefault="00C70127" w:rsidP="00C70127">
            <w:pPr>
              <w:rPr>
                <w:rFonts w:ascii="Times New Roman" w:hAnsi="Times New Roman" w:cs="Times New Roman"/>
                <w:sz w:val="28"/>
              </w:rPr>
            </w:pPr>
            <w:r w:rsidRPr="00C70127">
              <w:rPr>
                <w:rFonts w:ascii="Times New Roman" w:hAnsi="Times New Roman" w:cs="Times New Roman"/>
                <w:sz w:val="28"/>
              </w:rPr>
              <w:t>http://inhp.ru/</w:t>
            </w:r>
          </w:p>
        </w:tc>
      </w:tr>
      <w:tr w:rsidR="000D4232" w:rsidRPr="001F3542" w:rsidTr="001F3542">
        <w:tc>
          <w:tcPr>
            <w:tcW w:w="3823" w:type="dxa"/>
          </w:tcPr>
          <w:p w:rsidR="000D4232" w:rsidRDefault="000D42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Адрес электронной почты</w:t>
            </w:r>
          </w:p>
        </w:tc>
        <w:tc>
          <w:tcPr>
            <w:tcW w:w="5522" w:type="dxa"/>
          </w:tcPr>
          <w:p w:rsidR="000D4232" w:rsidRPr="001F3542" w:rsidRDefault="00C70127">
            <w:pPr>
              <w:rPr>
                <w:rFonts w:ascii="Times New Roman" w:hAnsi="Times New Roman" w:cs="Times New Roman"/>
                <w:sz w:val="28"/>
              </w:rPr>
            </w:pPr>
            <w:r w:rsidRPr="00C70127">
              <w:rPr>
                <w:rFonts w:ascii="Times New Roman" w:hAnsi="Times New Roman" w:cs="Times New Roman"/>
                <w:sz w:val="28"/>
              </w:rPr>
              <w:t>telyashev.e@inhp.ru</w:t>
            </w:r>
          </w:p>
        </w:tc>
      </w:tr>
      <w:tr w:rsidR="001F3542" w:rsidRPr="00904E07" w:rsidTr="00904E07">
        <w:trPr>
          <w:trHeight w:val="3108"/>
        </w:trPr>
        <w:tc>
          <w:tcPr>
            <w:tcW w:w="3823" w:type="dxa"/>
          </w:tcPr>
          <w:p w:rsidR="001F3542" w:rsidRPr="001F3542" w:rsidRDefault="001F3542" w:rsidP="000D42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Основные публикации </w:t>
            </w:r>
            <w:r w:rsidR="000D4232">
              <w:rPr>
                <w:rFonts w:ascii="Times New Roman" w:hAnsi="Times New Roman" w:cs="Times New Roman"/>
                <w:sz w:val="28"/>
              </w:rPr>
              <w:t>работников организации</w:t>
            </w:r>
            <w:r>
              <w:rPr>
                <w:rFonts w:ascii="Times New Roman" w:hAnsi="Times New Roman" w:cs="Times New Roman"/>
                <w:sz w:val="28"/>
              </w:rPr>
              <w:t xml:space="preserve"> по теме диссертации в </w:t>
            </w:r>
            <w:r w:rsidR="000D4232">
              <w:rPr>
                <w:rFonts w:ascii="Times New Roman" w:hAnsi="Times New Roman" w:cs="Times New Roman"/>
                <w:sz w:val="28"/>
              </w:rPr>
              <w:t xml:space="preserve">рецензируемых </w:t>
            </w:r>
            <w:r>
              <w:rPr>
                <w:rFonts w:ascii="Times New Roman" w:hAnsi="Times New Roman" w:cs="Times New Roman"/>
                <w:sz w:val="28"/>
              </w:rPr>
              <w:t>научных изданиях за последние 5 лет</w:t>
            </w:r>
          </w:p>
        </w:tc>
        <w:tc>
          <w:tcPr>
            <w:tcW w:w="5522" w:type="dxa"/>
          </w:tcPr>
          <w:p w:rsidR="00C70127" w:rsidRPr="00C70127" w:rsidRDefault="00C70127" w:rsidP="00C70127">
            <w:pPr>
              <w:rPr>
                <w:rFonts w:ascii="Times New Roman" w:hAnsi="Times New Roman" w:cs="Times New Roman"/>
                <w:sz w:val="28"/>
              </w:rPr>
            </w:pPr>
            <w:r w:rsidRPr="00C70127">
              <w:rPr>
                <w:rFonts w:ascii="Times New Roman" w:hAnsi="Times New Roman" w:cs="Times New Roman"/>
                <w:sz w:val="28"/>
              </w:rPr>
              <w:t xml:space="preserve">1. 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Кутьин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 xml:space="preserve"> Ю.А. Битумы и битумные материалы. Нормативы, качество, технологии / Ю.А. 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Кутьин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 xml:space="preserve">, Э.Г. 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Теляшев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 xml:space="preserve"> // Уфа: Из-во ГУП ИНХП РБ, 2018. 272 с.</w:t>
            </w:r>
          </w:p>
          <w:p w:rsidR="00C70127" w:rsidRPr="00C70127" w:rsidRDefault="00C70127" w:rsidP="00C70127">
            <w:pPr>
              <w:rPr>
                <w:rFonts w:ascii="Times New Roman" w:hAnsi="Times New Roman" w:cs="Times New Roman"/>
                <w:sz w:val="28"/>
              </w:rPr>
            </w:pPr>
            <w:r w:rsidRPr="00C70127">
              <w:rPr>
                <w:rFonts w:ascii="Times New Roman" w:hAnsi="Times New Roman" w:cs="Times New Roman"/>
                <w:sz w:val="28"/>
              </w:rPr>
              <w:t xml:space="preserve">2. 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Кутьин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 xml:space="preserve"> Ю.А. О методологии некоторых битумных стандартов базового ГОСТ 33133-2014 и их применимости на практике / Ю.А. 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Кутьин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 xml:space="preserve">, Э.Г. 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Теляшев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 xml:space="preserve"> // Мир дорог. 2018. № 115. С. 49-52.</w:t>
            </w:r>
          </w:p>
          <w:p w:rsidR="00C70127" w:rsidRPr="00C70127" w:rsidRDefault="00C70127" w:rsidP="00C70127">
            <w:pPr>
              <w:rPr>
                <w:rFonts w:ascii="Times New Roman" w:hAnsi="Times New Roman" w:cs="Times New Roman"/>
                <w:sz w:val="28"/>
              </w:rPr>
            </w:pPr>
            <w:r w:rsidRPr="00C70127">
              <w:rPr>
                <w:rFonts w:ascii="Times New Roman" w:hAnsi="Times New Roman" w:cs="Times New Roman"/>
                <w:sz w:val="28"/>
              </w:rPr>
              <w:t xml:space="preserve">3. 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Кутьин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 xml:space="preserve"> Ю.А. Из опыта разработки региональных стандартов на дорожные битумы и 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полимербитумные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 xml:space="preserve"> вяжущие, на асфальтобетон и 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полимерасфальтобетон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 xml:space="preserve"> / Ю.А. 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Кутьин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 xml:space="preserve">, Э.Г. 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Теляшев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 xml:space="preserve"> // Мир нефтепродуктов. Вестник нефтяных компаний. 2016. № 4. С. 37-43.</w:t>
            </w:r>
          </w:p>
          <w:p w:rsidR="00C70127" w:rsidRPr="00C70127" w:rsidRDefault="00C70127" w:rsidP="00C70127">
            <w:pPr>
              <w:rPr>
                <w:rFonts w:ascii="Times New Roman" w:hAnsi="Times New Roman" w:cs="Times New Roman"/>
                <w:sz w:val="28"/>
              </w:rPr>
            </w:pPr>
            <w:r w:rsidRPr="00C70127">
              <w:rPr>
                <w:rFonts w:ascii="Times New Roman" w:hAnsi="Times New Roman" w:cs="Times New Roman"/>
                <w:sz w:val="28"/>
              </w:rPr>
              <w:t xml:space="preserve">4. 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Дезорцев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 xml:space="preserve"> С.В. О связи стандартных характеристик битумов, полученных окислением нефтяного гудрона с добавкой тяжелого газойля каталитического крекинга / С.В. 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Дезорцев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>, А.М. Петров, Р.Н.</w:t>
            </w:r>
            <w:r w:rsidR="0081601B">
              <w:rPr>
                <w:rFonts w:ascii="Times New Roman" w:hAnsi="Times New Roman" w:cs="Times New Roman"/>
                <w:sz w:val="28"/>
              </w:rPr>
              <w:t> 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Фамутдинов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 xml:space="preserve">, А.Г. 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Фасхутдинов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>, Э.Г.</w:t>
            </w:r>
            <w:r w:rsidR="0081601B">
              <w:rPr>
                <w:rFonts w:ascii="Times New Roman" w:hAnsi="Times New Roman" w:cs="Times New Roman"/>
                <w:sz w:val="28"/>
              </w:rPr>
              <w:t> 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Теляшев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 xml:space="preserve">, А.Ф. Ахметов, Р.М. 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Галиев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 xml:space="preserve"> // Башкирский химический журнал. 2016. Т.</w:t>
            </w:r>
            <w:r w:rsidR="0081601B">
              <w:rPr>
                <w:rFonts w:ascii="Times New Roman" w:hAnsi="Times New Roman" w:cs="Times New Roman"/>
                <w:sz w:val="28"/>
              </w:rPr>
              <w:t> </w:t>
            </w:r>
            <w:r w:rsidRPr="00C70127">
              <w:rPr>
                <w:rFonts w:ascii="Times New Roman" w:hAnsi="Times New Roman" w:cs="Times New Roman"/>
                <w:sz w:val="28"/>
              </w:rPr>
              <w:t>23. № 2. С. 88-95.</w:t>
            </w:r>
          </w:p>
          <w:p w:rsidR="00C70127" w:rsidRPr="00C70127" w:rsidRDefault="00C70127" w:rsidP="00C70127">
            <w:pPr>
              <w:rPr>
                <w:rFonts w:ascii="Times New Roman" w:hAnsi="Times New Roman" w:cs="Times New Roman"/>
                <w:sz w:val="28"/>
              </w:rPr>
            </w:pPr>
            <w:r w:rsidRPr="00C70127">
              <w:rPr>
                <w:rFonts w:ascii="Times New Roman" w:hAnsi="Times New Roman" w:cs="Times New Roman"/>
                <w:sz w:val="28"/>
              </w:rPr>
              <w:t xml:space="preserve">5. 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Хайрудинов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 xml:space="preserve"> Р.И. Взаимосвязь количества ароматических и нафтеновых углеводородов фракций высоковязких 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нефтей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 xml:space="preserve"> с интегральными характеристиками оптических спектров / Р.И. 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Хайрудинов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C70127">
              <w:rPr>
                <w:rFonts w:ascii="Times New Roman" w:hAnsi="Times New Roman" w:cs="Times New Roman"/>
                <w:sz w:val="28"/>
              </w:rPr>
              <w:lastRenderedPageBreak/>
              <w:t xml:space="preserve">З.Ф. Кузьмина, М.М. 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Доломатова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>, М.Ю.</w:t>
            </w:r>
            <w:r w:rsidR="0081601B">
              <w:rPr>
                <w:rFonts w:ascii="Times New Roman" w:hAnsi="Times New Roman" w:cs="Times New Roman"/>
                <w:sz w:val="28"/>
              </w:rPr>
              <w:t> 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Доломатов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 xml:space="preserve">, И.Р. 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Хайрудинов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 xml:space="preserve"> // 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Бутлеровские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 xml:space="preserve"> сообщения. 2018. Т. 53. № 2. С. 46-52.</w:t>
            </w:r>
          </w:p>
          <w:p w:rsidR="00C70127" w:rsidRPr="00C70127" w:rsidRDefault="00C70127" w:rsidP="00C70127">
            <w:pPr>
              <w:rPr>
                <w:rFonts w:ascii="Times New Roman" w:hAnsi="Times New Roman" w:cs="Times New Roman"/>
                <w:sz w:val="28"/>
              </w:rPr>
            </w:pPr>
            <w:r w:rsidRPr="00C70127">
              <w:rPr>
                <w:rFonts w:ascii="Times New Roman" w:hAnsi="Times New Roman" w:cs="Times New Roman"/>
                <w:sz w:val="28"/>
              </w:rPr>
              <w:t xml:space="preserve">6. 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Прокаев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 xml:space="preserve"> Г.Л. Применение окисленного полиэтиленового воска как модификатора нефтяного битума / Г.Л. 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Прокаев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>, И.Е.</w:t>
            </w:r>
            <w:r w:rsidR="0081601B">
              <w:rPr>
                <w:rFonts w:ascii="Times New Roman" w:hAnsi="Times New Roman" w:cs="Times New Roman"/>
                <w:sz w:val="28"/>
              </w:rPr>
              <w:t> 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Кутуков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 xml:space="preserve"> // 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Нефтегазопереработка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 xml:space="preserve"> - 2017 Материалы международной научно-практической конференции. 2017. С. 95-96.</w:t>
            </w:r>
          </w:p>
          <w:p w:rsidR="00C70127" w:rsidRPr="00C70127" w:rsidRDefault="00C70127" w:rsidP="00C70127">
            <w:pPr>
              <w:rPr>
                <w:rFonts w:ascii="Times New Roman" w:hAnsi="Times New Roman" w:cs="Times New Roman"/>
                <w:sz w:val="28"/>
              </w:rPr>
            </w:pPr>
            <w:r w:rsidRPr="00C70127">
              <w:rPr>
                <w:rFonts w:ascii="Times New Roman" w:hAnsi="Times New Roman" w:cs="Times New Roman"/>
                <w:sz w:val="28"/>
              </w:rPr>
              <w:t xml:space="preserve">7. Султанов Ф.М. Возможности получения 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неокисленных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 xml:space="preserve"> дорожных битумов из 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высокопарафинистого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 xml:space="preserve"> сырья на основе асфальтов пропан-бутановой деасфальтизации гудрона / Ф.М. Султанов, И.Р. 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Хайрудинов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 xml:space="preserve">, Ю.А. 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Кутьин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 xml:space="preserve"> // Нефтегазопереработка-2016 Материалы международной научно-практической конференции. 2016. С. 59-61.</w:t>
            </w:r>
          </w:p>
          <w:p w:rsidR="00C70127" w:rsidRPr="0081601B" w:rsidRDefault="00C70127" w:rsidP="00C70127">
            <w:pPr>
              <w:rPr>
                <w:rFonts w:ascii="Times New Roman" w:hAnsi="Times New Roman" w:cs="Times New Roman"/>
                <w:sz w:val="28"/>
              </w:rPr>
            </w:pPr>
            <w:r w:rsidRPr="00C70127">
              <w:rPr>
                <w:rFonts w:ascii="Times New Roman" w:hAnsi="Times New Roman" w:cs="Times New Roman"/>
                <w:sz w:val="28"/>
              </w:rPr>
              <w:t xml:space="preserve">8. Петров А.М. Фазовые переходы электропроводности в нефтяных битумах / А.М. Петров, М.Ю. 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Доломатов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>, О.Л.</w:t>
            </w:r>
            <w:r w:rsidR="0081601B">
              <w:rPr>
                <w:rFonts w:ascii="Times New Roman" w:hAnsi="Times New Roman" w:cs="Times New Roman"/>
                <w:sz w:val="28"/>
              </w:rPr>
              <w:t> </w:t>
            </w:r>
            <w:r w:rsidRPr="00C70127">
              <w:rPr>
                <w:rFonts w:ascii="Times New Roman" w:hAnsi="Times New Roman" w:cs="Times New Roman"/>
                <w:sz w:val="28"/>
              </w:rPr>
              <w:t xml:space="preserve">Рыжиков, И.Р. 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Хайрутдинов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>, Р.З.</w:t>
            </w:r>
            <w:r w:rsidR="0081601B">
              <w:rPr>
                <w:rFonts w:ascii="Times New Roman" w:hAnsi="Times New Roman" w:cs="Times New Roman"/>
                <w:sz w:val="28"/>
              </w:rPr>
              <w:t> 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Бахтизин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 xml:space="preserve"> // Нефтегазопереработка-2016 Материалы международной научно-практической конференции. </w:t>
            </w:r>
            <w:r w:rsidRPr="0081601B">
              <w:rPr>
                <w:rFonts w:ascii="Times New Roman" w:hAnsi="Times New Roman" w:cs="Times New Roman"/>
                <w:sz w:val="28"/>
              </w:rPr>
              <w:t>2016. С. 64-66.</w:t>
            </w:r>
          </w:p>
          <w:p w:rsidR="002850A0" w:rsidRPr="007B08BC" w:rsidRDefault="00C70127" w:rsidP="0081601B">
            <w:pPr>
              <w:rPr>
                <w:rFonts w:ascii="Times New Roman" w:hAnsi="Times New Roman" w:cs="Times New Roman"/>
                <w:sz w:val="28"/>
              </w:rPr>
            </w:pPr>
            <w:r w:rsidRPr="00C70127">
              <w:rPr>
                <w:rFonts w:ascii="Times New Roman" w:hAnsi="Times New Roman" w:cs="Times New Roman"/>
                <w:sz w:val="28"/>
              </w:rPr>
              <w:t xml:space="preserve">9. 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Абдульминев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 xml:space="preserve"> К.Г. Исследование остатка 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талаканской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 xml:space="preserve"> нефти – сырья для получения дорожного битума БНД 90/130 по ГОСТ 22245-90 / К.Г. 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Абдульминев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>, М.Л.</w:t>
            </w:r>
            <w:r w:rsidR="0081601B">
              <w:rPr>
                <w:rFonts w:ascii="Times New Roman" w:hAnsi="Times New Roman" w:cs="Times New Roman"/>
                <w:sz w:val="28"/>
              </w:rPr>
              <w:t> 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Креймер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 xml:space="preserve">, Ю.А. 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Кутьин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>, А.С.</w:t>
            </w:r>
            <w:r w:rsidR="0081601B">
              <w:rPr>
                <w:rFonts w:ascii="Times New Roman" w:hAnsi="Times New Roman" w:cs="Times New Roman"/>
                <w:sz w:val="28"/>
              </w:rPr>
              <w:t> </w:t>
            </w:r>
            <w:bookmarkStart w:id="0" w:name="_GoBack"/>
            <w:bookmarkEnd w:id="0"/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Баймурзина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 xml:space="preserve">, К.С. </w:t>
            </w:r>
            <w:proofErr w:type="spellStart"/>
            <w:r w:rsidRPr="00C70127">
              <w:rPr>
                <w:rFonts w:ascii="Times New Roman" w:hAnsi="Times New Roman" w:cs="Times New Roman"/>
                <w:sz w:val="28"/>
              </w:rPr>
              <w:t>Каюпова</w:t>
            </w:r>
            <w:proofErr w:type="spellEnd"/>
            <w:r w:rsidRPr="00C70127">
              <w:rPr>
                <w:rFonts w:ascii="Times New Roman" w:hAnsi="Times New Roman" w:cs="Times New Roman"/>
                <w:sz w:val="28"/>
              </w:rPr>
              <w:t xml:space="preserve"> // Нефтегазопереработка-2016 Материалы международной научно-практической конференции. </w:t>
            </w:r>
            <w:r w:rsidRPr="0081601B">
              <w:rPr>
                <w:rFonts w:ascii="Times New Roman" w:hAnsi="Times New Roman" w:cs="Times New Roman"/>
                <w:sz w:val="28"/>
              </w:rPr>
              <w:t>2016. С. 71-72.</w:t>
            </w:r>
          </w:p>
        </w:tc>
      </w:tr>
    </w:tbl>
    <w:p w:rsidR="001F3542" w:rsidRPr="0081601B" w:rsidRDefault="001F3542">
      <w:pPr>
        <w:rPr>
          <w:rFonts w:ascii="Times New Roman" w:hAnsi="Times New Roman" w:cs="Times New Roman"/>
          <w:sz w:val="24"/>
        </w:rPr>
      </w:pPr>
    </w:p>
    <w:p w:rsidR="001F3542" w:rsidRPr="0081601B" w:rsidRDefault="001F3542">
      <w:pPr>
        <w:rPr>
          <w:rFonts w:ascii="Times New Roman" w:hAnsi="Times New Roman" w:cs="Times New Roman"/>
          <w:sz w:val="24"/>
        </w:rPr>
      </w:pPr>
    </w:p>
    <w:sectPr w:rsidR="001F3542" w:rsidRPr="00816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B5"/>
    <w:rsid w:val="000D4232"/>
    <w:rsid w:val="00156138"/>
    <w:rsid w:val="001F3542"/>
    <w:rsid w:val="00211CD3"/>
    <w:rsid w:val="002850A0"/>
    <w:rsid w:val="00311088"/>
    <w:rsid w:val="0045427E"/>
    <w:rsid w:val="004960D9"/>
    <w:rsid w:val="004D67D9"/>
    <w:rsid w:val="005805E8"/>
    <w:rsid w:val="005860F9"/>
    <w:rsid w:val="006F4055"/>
    <w:rsid w:val="007B08BC"/>
    <w:rsid w:val="0081601B"/>
    <w:rsid w:val="008547B5"/>
    <w:rsid w:val="00904E07"/>
    <w:rsid w:val="00A47EF7"/>
    <w:rsid w:val="00BC07E5"/>
    <w:rsid w:val="00C7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0FEA9"/>
  <w15:chartTrackingRefBased/>
  <w15:docId w15:val="{3B720F7E-E670-40CA-8B2E-179167E5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61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2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Р"/>
    <w:basedOn w:val="1"/>
    <w:link w:val="12"/>
    <w:qFormat/>
    <w:rsid w:val="00156138"/>
    <w:pPr>
      <w:spacing w:line="360" w:lineRule="auto"/>
      <w:jc w:val="center"/>
    </w:pPr>
    <w:rPr>
      <w:rFonts w:ascii="Times New Roman" w:hAnsi="Times New Roman" w:cs="Times New Roman"/>
      <w:b/>
      <w:color w:val="auto"/>
      <w:sz w:val="24"/>
    </w:rPr>
  </w:style>
  <w:style w:type="character" w:customStyle="1" w:styleId="12">
    <w:name w:val="Заголовок 1Р Знак"/>
    <w:basedOn w:val="a0"/>
    <w:link w:val="11"/>
    <w:rsid w:val="00156138"/>
    <w:rPr>
      <w:rFonts w:ascii="Times New Roman" w:eastAsiaTheme="majorEastAsia" w:hAnsi="Times New Roman" w:cs="Times New Roman"/>
      <w:b/>
      <w:sz w:val="24"/>
      <w:szCs w:val="32"/>
    </w:rPr>
  </w:style>
  <w:style w:type="character" w:customStyle="1" w:styleId="10">
    <w:name w:val="Заголовок 1 Знак"/>
    <w:basedOn w:val="a0"/>
    <w:link w:val="1"/>
    <w:uiPriority w:val="9"/>
    <w:rsid w:val="001561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F3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D42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11</cp:revision>
  <dcterms:created xsi:type="dcterms:W3CDTF">2019-07-07T10:51:00Z</dcterms:created>
  <dcterms:modified xsi:type="dcterms:W3CDTF">2019-08-29T06:15:00Z</dcterms:modified>
</cp:coreProperties>
</file>