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A3D" w:rsidRPr="00BC4FE1" w:rsidRDefault="00D839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4852E1" w:rsidRPr="00BC4FE1">
        <w:rPr>
          <w:rFonts w:ascii="Times New Roman" w:hAnsi="Times New Roman" w:cs="Times New Roman"/>
          <w:b/>
          <w:sz w:val="28"/>
          <w:szCs w:val="28"/>
        </w:rPr>
        <w:t>ведения о</w:t>
      </w:r>
      <w:r w:rsidR="001B41ED">
        <w:rPr>
          <w:rFonts w:ascii="Times New Roman" w:hAnsi="Times New Roman" w:cs="Times New Roman"/>
          <w:b/>
          <w:sz w:val="28"/>
          <w:szCs w:val="28"/>
        </w:rPr>
        <w:t xml:space="preserve"> ведущей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94"/>
        <w:gridCol w:w="566"/>
        <w:gridCol w:w="5285"/>
      </w:tblGrid>
      <w:tr w:rsidR="004852E1" w:rsidRPr="0093341C" w:rsidTr="0093341C">
        <w:tc>
          <w:tcPr>
            <w:tcW w:w="3558" w:type="dxa"/>
          </w:tcPr>
          <w:p w:rsidR="004852E1" w:rsidRPr="0093341C" w:rsidRDefault="001B4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41C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787" w:type="dxa"/>
            <w:gridSpan w:val="2"/>
          </w:tcPr>
          <w:p w:rsidR="004852E1" w:rsidRPr="0093341C" w:rsidRDefault="0072735C" w:rsidP="000F7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41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</w:t>
            </w:r>
            <w:proofErr w:type="spellStart"/>
            <w:r w:rsidRPr="0093341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МИСиС</w:t>
            </w:r>
            <w:proofErr w:type="spellEnd"/>
            <w:r w:rsidRPr="0093341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</w:tr>
      <w:tr w:rsidR="000F78F0" w:rsidRPr="0093341C" w:rsidTr="0093341C">
        <w:tc>
          <w:tcPr>
            <w:tcW w:w="3558" w:type="dxa"/>
          </w:tcPr>
          <w:p w:rsidR="000F78F0" w:rsidRPr="0093341C" w:rsidRDefault="000F7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41C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5787" w:type="dxa"/>
            <w:gridSpan w:val="2"/>
          </w:tcPr>
          <w:p w:rsidR="000F78F0" w:rsidRPr="0093341C" w:rsidRDefault="0072735C" w:rsidP="00BB78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41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НИТУ «</w:t>
            </w:r>
            <w:proofErr w:type="spellStart"/>
            <w:r w:rsidRPr="0093341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МИСиС</w:t>
            </w:r>
            <w:proofErr w:type="spellEnd"/>
            <w:r w:rsidRPr="0093341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</w:tr>
      <w:tr w:rsidR="000F78F0" w:rsidRPr="0093341C" w:rsidTr="0093341C">
        <w:tc>
          <w:tcPr>
            <w:tcW w:w="3558" w:type="dxa"/>
          </w:tcPr>
          <w:p w:rsidR="000F78F0" w:rsidRPr="0093341C" w:rsidRDefault="000F78F0" w:rsidP="00556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41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 организации</w:t>
            </w:r>
          </w:p>
        </w:tc>
        <w:tc>
          <w:tcPr>
            <w:tcW w:w="5787" w:type="dxa"/>
            <w:gridSpan w:val="2"/>
          </w:tcPr>
          <w:p w:rsidR="000F78F0" w:rsidRPr="0093341C" w:rsidRDefault="0072735C" w:rsidP="00BB7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41C">
              <w:rPr>
                <w:rFonts w:ascii="Times New Roman" w:hAnsi="Times New Roman" w:cs="Times New Roman"/>
                <w:sz w:val="28"/>
                <w:szCs w:val="28"/>
              </w:rPr>
              <w:t>Алевтина Анатольевна Черникова</w:t>
            </w:r>
          </w:p>
        </w:tc>
      </w:tr>
      <w:tr w:rsidR="000F78F0" w:rsidRPr="0093341C" w:rsidTr="0093341C">
        <w:tc>
          <w:tcPr>
            <w:tcW w:w="3558" w:type="dxa"/>
          </w:tcPr>
          <w:p w:rsidR="000F78F0" w:rsidRPr="0093341C" w:rsidRDefault="000F7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41C">
              <w:rPr>
                <w:rFonts w:ascii="Times New Roman" w:hAnsi="Times New Roman" w:cs="Times New Roman"/>
                <w:sz w:val="28"/>
                <w:szCs w:val="28"/>
              </w:rPr>
              <w:t>Должность руководителя организации</w:t>
            </w:r>
          </w:p>
        </w:tc>
        <w:tc>
          <w:tcPr>
            <w:tcW w:w="5787" w:type="dxa"/>
            <w:gridSpan w:val="2"/>
          </w:tcPr>
          <w:p w:rsidR="000F78F0" w:rsidRPr="0093341C" w:rsidRDefault="000F78F0" w:rsidP="00BB7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41C">
              <w:rPr>
                <w:rFonts w:ascii="Times New Roman" w:hAnsi="Times New Roman" w:cs="Times New Roman"/>
                <w:sz w:val="28"/>
                <w:szCs w:val="28"/>
              </w:rPr>
              <w:t>ректор</w:t>
            </w:r>
          </w:p>
        </w:tc>
      </w:tr>
      <w:tr w:rsidR="000F78F0" w:rsidRPr="0093341C" w:rsidTr="0093341C">
        <w:tc>
          <w:tcPr>
            <w:tcW w:w="3558" w:type="dxa"/>
          </w:tcPr>
          <w:p w:rsidR="000F78F0" w:rsidRPr="0093341C" w:rsidRDefault="000F7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41C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787" w:type="dxa"/>
            <w:gridSpan w:val="2"/>
          </w:tcPr>
          <w:p w:rsidR="000F78F0" w:rsidRPr="0093341C" w:rsidRDefault="0072735C" w:rsidP="00BB7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4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119049</w:t>
            </w:r>
            <w:r w:rsidR="0044244B" w:rsidRPr="0093341C">
              <w:rPr>
                <w:rFonts w:ascii="Times New Roman" w:hAnsi="Times New Roman" w:cs="Times New Roman"/>
                <w:sz w:val="28"/>
                <w:szCs w:val="28"/>
              </w:rPr>
              <w:t xml:space="preserve">, г. </w:t>
            </w:r>
            <w:r w:rsidRPr="0093341C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r w:rsidR="0044244B" w:rsidRPr="009334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3341C">
              <w:rPr>
                <w:rFonts w:ascii="Times New Roman" w:hAnsi="Times New Roman" w:cs="Times New Roman"/>
                <w:sz w:val="28"/>
                <w:szCs w:val="28"/>
              </w:rPr>
              <w:t>Ленинский проспект, д. 4</w:t>
            </w:r>
          </w:p>
        </w:tc>
      </w:tr>
      <w:tr w:rsidR="000F78F0" w:rsidRPr="0093341C" w:rsidTr="0093341C">
        <w:tc>
          <w:tcPr>
            <w:tcW w:w="3558" w:type="dxa"/>
          </w:tcPr>
          <w:p w:rsidR="000F78F0" w:rsidRPr="0093341C" w:rsidRDefault="000F78F0" w:rsidP="00ED3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41C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787" w:type="dxa"/>
            <w:gridSpan w:val="2"/>
          </w:tcPr>
          <w:p w:rsidR="000F78F0" w:rsidRPr="0093341C" w:rsidRDefault="0072735C" w:rsidP="00BB7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41C">
              <w:rPr>
                <w:rFonts w:ascii="Times New Roman" w:hAnsi="Times New Roman" w:cs="Times New Roman"/>
                <w:sz w:val="28"/>
                <w:szCs w:val="28"/>
              </w:rPr>
              <w:t>+7 495 955-00-32</w:t>
            </w:r>
          </w:p>
        </w:tc>
      </w:tr>
      <w:tr w:rsidR="000F78F0" w:rsidRPr="0093341C" w:rsidTr="0093341C">
        <w:tc>
          <w:tcPr>
            <w:tcW w:w="3558" w:type="dxa"/>
          </w:tcPr>
          <w:p w:rsidR="000F78F0" w:rsidRPr="0093341C" w:rsidRDefault="000F7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41C"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 в сети «Интернет»</w:t>
            </w:r>
          </w:p>
        </w:tc>
        <w:tc>
          <w:tcPr>
            <w:tcW w:w="5787" w:type="dxa"/>
            <w:gridSpan w:val="2"/>
          </w:tcPr>
          <w:p w:rsidR="000F78F0" w:rsidRPr="0093341C" w:rsidRDefault="0072735C" w:rsidP="00BB7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41C">
              <w:rPr>
                <w:rFonts w:ascii="Times New Roman" w:hAnsi="Times New Roman" w:cs="Times New Roman"/>
                <w:sz w:val="28"/>
                <w:szCs w:val="28"/>
              </w:rPr>
              <w:t>http://misis.ru/university/</w:t>
            </w:r>
          </w:p>
        </w:tc>
      </w:tr>
      <w:tr w:rsidR="000F78F0" w:rsidRPr="0093341C" w:rsidTr="0093341C">
        <w:tc>
          <w:tcPr>
            <w:tcW w:w="3558" w:type="dxa"/>
            <w:tcBorders>
              <w:bottom w:val="single" w:sz="4" w:space="0" w:color="auto"/>
            </w:tcBorders>
          </w:tcPr>
          <w:p w:rsidR="000F78F0" w:rsidRPr="0093341C" w:rsidRDefault="000F7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41C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787" w:type="dxa"/>
            <w:gridSpan w:val="2"/>
            <w:tcBorders>
              <w:bottom w:val="single" w:sz="4" w:space="0" w:color="auto"/>
            </w:tcBorders>
          </w:tcPr>
          <w:p w:rsidR="000F78F0" w:rsidRPr="0093341C" w:rsidRDefault="0072735C" w:rsidP="00BB78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341C">
              <w:rPr>
                <w:rFonts w:ascii="Times New Roman" w:hAnsi="Times New Roman" w:cs="Times New Roman"/>
                <w:sz w:val="28"/>
                <w:szCs w:val="28"/>
              </w:rPr>
              <w:t>kancela@misis.ru</w:t>
            </w:r>
          </w:p>
        </w:tc>
      </w:tr>
      <w:tr w:rsidR="00AB5E74" w:rsidRPr="0093341C" w:rsidTr="0093341C">
        <w:trPr>
          <w:trHeight w:val="486"/>
        </w:trPr>
        <w:tc>
          <w:tcPr>
            <w:tcW w:w="355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B5E74" w:rsidRPr="0093341C" w:rsidRDefault="00AB5E74" w:rsidP="00AB5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4567519"/>
            <w:bookmarkStart w:id="1" w:name="_Hlk4083155"/>
            <w:r w:rsidRPr="0093341C">
              <w:rPr>
                <w:rFonts w:ascii="Times New Roman" w:hAnsi="Times New Roman" w:cs="Times New Roman"/>
                <w:sz w:val="28"/>
                <w:szCs w:val="28"/>
              </w:rPr>
              <w:t>Основные публикации работников ведущей организации по теме диссертации в рецензируемых научных изданиях за последние 5 лет</w:t>
            </w:r>
            <w:bookmarkEnd w:id="1"/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B5E74" w:rsidRPr="0093341C" w:rsidRDefault="00AB5E74" w:rsidP="00AB5E74">
            <w:pPr>
              <w:pStyle w:val="a6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41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B5E74" w:rsidRPr="0093341C" w:rsidRDefault="00AB5E74" w:rsidP="00830C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341C">
              <w:rPr>
                <w:rFonts w:ascii="Times New Roman" w:hAnsi="Times New Roman" w:cs="Times New Roman"/>
                <w:sz w:val="26"/>
                <w:szCs w:val="26"/>
              </w:rPr>
              <w:t>Балабышко</w:t>
            </w:r>
            <w:proofErr w:type="spellEnd"/>
            <w:r w:rsidRPr="0093341C">
              <w:rPr>
                <w:rFonts w:ascii="Times New Roman" w:hAnsi="Times New Roman" w:cs="Times New Roman"/>
                <w:sz w:val="26"/>
                <w:szCs w:val="26"/>
              </w:rPr>
              <w:t xml:space="preserve"> А.М. Оптимизация параметров модулятора гидромеханического </w:t>
            </w:r>
            <w:proofErr w:type="spellStart"/>
            <w:r w:rsidRPr="0093341C">
              <w:rPr>
                <w:rFonts w:ascii="Times New Roman" w:hAnsi="Times New Roman" w:cs="Times New Roman"/>
                <w:sz w:val="26"/>
                <w:szCs w:val="26"/>
              </w:rPr>
              <w:t>диспергатора</w:t>
            </w:r>
            <w:proofErr w:type="spellEnd"/>
            <w:r w:rsidRPr="0093341C">
              <w:rPr>
                <w:rFonts w:ascii="Times New Roman" w:hAnsi="Times New Roman" w:cs="Times New Roman"/>
                <w:sz w:val="26"/>
                <w:szCs w:val="26"/>
              </w:rPr>
              <w:t xml:space="preserve"> при истечении жидкости гидропривода </w:t>
            </w:r>
            <w:proofErr w:type="spellStart"/>
            <w:r w:rsidRPr="0093341C">
              <w:rPr>
                <w:rFonts w:ascii="Times New Roman" w:hAnsi="Times New Roman" w:cs="Times New Roman"/>
                <w:sz w:val="26"/>
                <w:szCs w:val="26"/>
              </w:rPr>
              <w:t>мехкрепи</w:t>
            </w:r>
            <w:proofErr w:type="spellEnd"/>
            <w:r w:rsidRPr="0093341C">
              <w:rPr>
                <w:rFonts w:ascii="Times New Roman" w:hAnsi="Times New Roman" w:cs="Times New Roman"/>
                <w:sz w:val="26"/>
                <w:szCs w:val="26"/>
              </w:rPr>
              <w:t xml:space="preserve"> / А.М. </w:t>
            </w:r>
            <w:proofErr w:type="spellStart"/>
            <w:r w:rsidRPr="0093341C">
              <w:rPr>
                <w:rFonts w:ascii="Times New Roman" w:hAnsi="Times New Roman" w:cs="Times New Roman"/>
                <w:sz w:val="26"/>
                <w:szCs w:val="26"/>
              </w:rPr>
              <w:t>Балабышко</w:t>
            </w:r>
            <w:proofErr w:type="spellEnd"/>
            <w:r w:rsidRPr="0093341C">
              <w:rPr>
                <w:rFonts w:ascii="Times New Roman" w:hAnsi="Times New Roman" w:cs="Times New Roman"/>
                <w:sz w:val="26"/>
                <w:szCs w:val="26"/>
              </w:rPr>
              <w:t>, В.Ф. Юдаев, Д.А. Соловьев // Труды РАНИМИ. 2016. № 2 (17). С. 94-100.</w:t>
            </w:r>
          </w:p>
        </w:tc>
      </w:tr>
      <w:tr w:rsidR="00AB5E74" w:rsidRPr="0093341C" w:rsidTr="0093341C">
        <w:trPr>
          <w:trHeight w:val="483"/>
        </w:trPr>
        <w:tc>
          <w:tcPr>
            <w:tcW w:w="3558" w:type="dxa"/>
            <w:vMerge/>
            <w:tcBorders>
              <w:right w:val="single" w:sz="4" w:space="0" w:color="auto"/>
            </w:tcBorders>
          </w:tcPr>
          <w:p w:rsidR="00AB5E74" w:rsidRPr="0093341C" w:rsidRDefault="00AB5E74" w:rsidP="00AB5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E74" w:rsidRPr="0093341C" w:rsidRDefault="00C22435" w:rsidP="00AB5E7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41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E74" w:rsidRPr="0093341C" w:rsidRDefault="00AB5E74" w:rsidP="00830C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341C">
              <w:rPr>
                <w:rFonts w:ascii="Times New Roman" w:hAnsi="Times New Roman" w:cs="Times New Roman"/>
                <w:sz w:val="26"/>
                <w:szCs w:val="26"/>
              </w:rPr>
              <w:t>Абрамкин Н.И. Обоснование рациональных вариантов комплексно-механизированной отработки наклонных угольных пластов средней мощности в горно-геологических условиях на шахте «</w:t>
            </w:r>
            <w:proofErr w:type="spellStart"/>
            <w:r w:rsidRPr="0093341C">
              <w:rPr>
                <w:rFonts w:ascii="Times New Roman" w:hAnsi="Times New Roman" w:cs="Times New Roman"/>
                <w:sz w:val="26"/>
                <w:szCs w:val="26"/>
              </w:rPr>
              <w:t>Куангхань</w:t>
            </w:r>
            <w:proofErr w:type="spellEnd"/>
            <w:r w:rsidRPr="0093341C">
              <w:rPr>
                <w:rFonts w:ascii="Times New Roman" w:hAnsi="Times New Roman" w:cs="Times New Roman"/>
                <w:sz w:val="26"/>
                <w:szCs w:val="26"/>
              </w:rPr>
              <w:t>» / Н.И. </w:t>
            </w:r>
            <w:proofErr w:type="spellStart"/>
            <w:r w:rsidRPr="0093341C">
              <w:rPr>
                <w:rFonts w:ascii="Times New Roman" w:hAnsi="Times New Roman" w:cs="Times New Roman"/>
                <w:sz w:val="26"/>
                <w:szCs w:val="26"/>
              </w:rPr>
              <w:t>Абрамкин</w:t>
            </w:r>
            <w:proofErr w:type="spellEnd"/>
            <w:r w:rsidRPr="0093341C">
              <w:rPr>
                <w:rFonts w:ascii="Times New Roman" w:hAnsi="Times New Roman" w:cs="Times New Roman"/>
                <w:sz w:val="26"/>
                <w:szCs w:val="26"/>
              </w:rPr>
              <w:t>, Д.Т. Фам // Горные науки и технологии. 2016. № 3. С. 55-60.</w:t>
            </w:r>
          </w:p>
        </w:tc>
      </w:tr>
      <w:tr w:rsidR="00AB5E74" w:rsidRPr="0093341C" w:rsidTr="0093341C">
        <w:trPr>
          <w:trHeight w:val="483"/>
        </w:trPr>
        <w:tc>
          <w:tcPr>
            <w:tcW w:w="3558" w:type="dxa"/>
            <w:vMerge/>
            <w:tcBorders>
              <w:right w:val="single" w:sz="4" w:space="0" w:color="auto"/>
            </w:tcBorders>
          </w:tcPr>
          <w:p w:rsidR="00AB5E74" w:rsidRPr="0093341C" w:rsidRDefault="00AB5E74" w:rsidP="00AB5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E74" w:rsidRPr="0093341C" w:rsidRDefault="00C22435" w:rsidP="00AB5E7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41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E74" w:rsidRPr="0093341C" w:rsidRDefault="00AB5E74" w:rsidP="0093341C">
            <w:pPr>
              <w:tabs>
                <w:tab w:val="left" w:pos="31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341C">
              <w:rPr>
                <w:rFonts w:ascii="Times New Roman" w:hAnsi="Times New Roman" w:cs="Times New Roman"/>
                <w:sz w:val="26"/>
                <w:szCs w:val="26"/>
              </w:rPr>
              <w:t>Кантович</w:t>
            </w:r>
            <w:proofErr w:type="spellEnd"/>
            <w:r w:rsidRPr="0093341C">
              <w:rPr>
                <w:rFonts w:ascii="Times New Roman" w:hAnsi="Times New Roman" w:cs="Times New Roman"/>
                <w:sz w:val="26"/>
                <w:szCs w:val="26"/>
              </w:rPr>
              <w:t xml:space="preserve"> Л.И. Горные машины и оборудование для подземных горных работ / Л.И. </w:t>
            </w:r>
            <w:proofErr w:type="spellStart"/>
            <w:r w:rsidRPr="0093341C">
              <w:rPr>
                <w:rFonts w:ascii="Times New Roman" w:hAnsi="Times New Roman" w:cs="Times New Roman"/>
                <w:sz w:val="26"/>
                <w:szCs w:val="26"/>
              </w:rPr>
              <w:t>Кантович</w:t>
            </w:r>
            <w:proofErr w:type="spellEnd"/>
            <w:r w:rsidRPr="0093341C">
              <w:rPr>
                <w:rFonts w:ascii="Times New Roman" w:hAnsi="Times New Roman" w:cs="Times New Roman"/>
                <w:sz w:val="26"/>
                <w:szCs w:val="26"/>
              </w:rPr>
              <w:t>, В.Г. Мерзляков // Москва: Изд-во ИД «</w:t>
            </w:r>
            <w:proofErr w:type="spellStart"/>
            <w:r w:rsidRPr="0093341C">
              <w:rPr>
                <w:rFonts w:ascii="Times New Roman" w:hAnsi="Times New Roman" w:cs="Times New Roman"/>
                <w:sz w:val="26"/>
                <w:szCs w:val="26"/>
              </w:rPr>
              <w:t>Роликс</w:t>
            </w:r>
            <w:proofErr w:type="spellEnd"/>
            <w:r w:rsidRPr="0093341C">
              <w:rPr>
                <w:rFonts w:ascii="Times New Roman" w:hAnsi="Times New Roman" w:cs="Times New Roman"/>
                <w:sz w:val="26"/>
                <w:szCs w:val="26"/>
              </w:rPr>
              <w:t>», 2018, 408</w:t>
            </w:r>
            <w:r w:rsidR="0093341C" w:rsidRPr="009334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341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93341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B5E74" w:rsidRPr="0093341C" w:rsidTr="0093341C">
        <w:trPr>
          <w:trHeight w:val="483"/>
        </w:trPr>
        <w:tc>
          <w:tcPr>
            <w:tcW w:w="3558" w:type="dxa"/>
            <w:vMerge/>
            <w:tcBorders>
              <w:right w:val="single" w:sz="4" w:space="0" w:color="auto"/>
            </w:tcBorders>
          </w:tcPr>
          <w:p w:rsidR="00AB5E74" w:rsidRPr="0093341C" w:rsidRDefault="00AB5E74" w:rsidP="00AB5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E74" w:rsidRPr="0093341C" w:rsidRDefault="00C22435" w:rsidP="00AB5E7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41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E74" w:rsidRPr="0093341C" w:rsidRDefault="00AB5E74" w:rsidP="00830C04">
            <w:pPr>
              <w:pStyle w:val="a7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93341C">
              <w:rPr>
                <w:color w:val="000000"/>
                <w:sz w:val="26"/>
                <w:szCs w:val="26"/>
                <w:lang w:eastAsia="en-US"/>
              </w:rPr>
              <w:t>Кантович</w:t>
            </w:r>
            <w:proofErr w:type="spellEnd"/>
            <w:r w:rsidRPr="0093341C">
              <w:rPr>
                <w:color w:val="000000"/>
                <w:sz w:val="26"/>
                <w:szCs w:val="26"/>
                <w:lang w:eastAsia="en-US"/>
              </w:rPr>
              <w:t> Л.И. Угледобывающие фронтальные агрегаты — машины будущего / Л.И. </w:t>
            </w:r>
            <w:proofErr w:type="spellStart"/>
            <w:r w:rsidRPr="0093341C">
              <w:rPr>
                <w:color w:val="000000"/>
                <w:sz w:val="26"/>
                <w:szCs w:val="26"/>
                <w:lang w:eastAsia="en-US"/>
              </w:rPr>
              <w:t>Кантович</w:t>
            </w:r>
            <w:proofErr w:type="spellEnd"/>
            <w:r w:rsidRPr="0093341C">
              <w:rPr>
                <w:color w:val="000000"/>
                <w:sz w:val="26"/>
                <w:szCs w:val="26"/>
                <w:lang w:eastAsia="en-US"/>
              </w:rPr>
              <w:t>, И.Л. </w:t>
            </w:r>
            <w:proofErr w:type="spellStart"/>
            <w:r w:rsidRPr="0093341C">
              <w:rPr>
                <w:color w:val="000000"/>
                <w:sz w:val="26"/>
                <w:szCs w:val="26"/>
                <w:lang w:eastAsia="en-US"/>
              </w:rPr>
              <w:t>Пастоев</w:t>
            </w:r>
            <w:proofErr w:type="spellEnd"/>
            <w:r w:rsidRPr="0093341C">
              <w:rPr>
                <w:color w:val="000000"/>
                <w:sz w:val="26"/>
                <w:szCs w:val="26"/>
                <w:lang w:eastAsia="en-US"/>
              </w:rPr>
              <w:t xml:space="preserve"> // Горный информационно-аналитический бюллетень (научно-технический журнал). 2014. № S1. С. </w:t>
            </w:r>
            <w:r w:rsidRPr="0093341C">
              <w:rPr>
                <w:sz w:val="26"/>
                <w:szCs w:val="26"/>
                <w:lang w:eastAsia="en-US"/>
              </w:rPr>
              <w:t>411-421.</w:t>
            </w:r>
          </w:p>
        </w:tc>
      </w:tr>
      <w:tr w:rsidR="00AB5E74" w:rsidRPr="0093341C" w:rsidTr="0093341C">
        <w:trPr>
          <w:trHeight w:val="483"/>
        </w:trPr>
        <w:tc>
          <w:tcPr>
            <w:tcW w:w="3558" w:type="dxa"/>
            <w:vMerge/>
            <w:tcBorders>
              <w:right w:val="single" w:sz="4" w:space="0" w:color="auto"/>
            </w:tcBorders>
          </w:tcPr>
          <w:p w:rsidR="00AB5E74" w:rsidRPr="0093341C" w:rsidRDefault="00AB5E74" w:rsidP="00AB5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B5E74" w:rsidRPr="0093341C" w:rsidRDefault="00C22435" w:rsidP="00AB5E7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41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5E74" w:rsidRPr="0093341C" w:rsidRDefault="00AB5E74" w:rsidP="00830C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341C">
              <w:rPr>
                <w:rFonts w:ascii="Times New Roman" w:hAnsi="Times New Roman" w:cs="Times New Roman"/>
                <w:sz w:val="26"/>
                <w:szCs w:val="26"/>
              </w:rPr>
              <w:t>Козлов В.В. Исследование факторов, влияющих на время непрерывного использования механизированных комплексов / В.В. Козлов, В.В. Агафонов // Уголь. 2017. № 3 (1092). С. 22-23.</w:t>
            </w:r>
          </w:p>
        </w:tc>
      </w:tr>
      <w:tr w:rsidR="00AB5E74" w:rsidRPr="0093341C" w:rsidTr="0093341C">
        <w:trPr>
          <w:trHeight w:val="483"/>
        </w:trPr>
        <w:tc>
          <w:tcPr>
            <w:tcW w:w="3558" w:type="dxa"/>
            <w:vMerge/>
            <w:tcBorders>
              <w:right w:val="single" w:sz="4" w:space="0" w:color="auto"/>
            </w:tcBorders>
          </w:tcPr>
          <w:p w:rsidR="00AB5E74" w:rsidRPr="0093341C" w:rsidRDefault="00AB5E74" w:rsidP="00AB5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B5E74" w:rsidRPr="0093341C" w:rsidRDefault="00C22435" w:rsidP="00AB5E7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41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B5E74" w:rsidRPr="0093341C" w:rsidRDefault="00AB5E74" w:rsidP="00830C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341C">
              <w:rPr>
                <w:rFonts w:ascii="Times New Roman" w:hAnsi="Times New Roman" w:cs="Times New Roman"/>
                <w:sz w:val="26"/>
                <w:szCs w:val="26"/>
              </w:rPr>
              <w:t>Козлов В.В. Классификация технологических схем очистных работ с автоматизированными процессами на основе агрегатов механического действия // Горная промышленность. 2017. № 1 (131). С. 80.</w:t>
            </w:r>
          </w:p>
        </w:tc>
      </w:tr>
      <w:tr w:rsidR="00AB5E74" w:rsidRPr="0093341C" w:rsidTr="0093341C">
        <w:trPr>
          <w:trHeight w:val="483"/>
        </w:trPr>
        <w:tc>
          <w:tcPr>
            <w:tcW w:w="3558" w:type="dxa"/>
            <w:vMerge/>
            <w:tcBorders>
              <w:right w:val="single" w:sz="4" w:space="0" w:color="auto"/>
            </w:tcBorders>
          </w:tcPr>
          <w:p w:rsidR="00AB5E74" w:rsidRPr="0093341C" w:rsidRDefault="00AB5E74" w:rsidP="00AB5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E74" w:rsidRPr="0093341C" w:rsidRDefault="00C22435" w:rsidP="00AB5E7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41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E74" w:rsidRPr="0093341C" w:rsidRDefault="00AB5E74" w:rsidP="00830C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341C">
              <w:rPr>
                <w:rFonts w:ascii="Times New Roman" w:hAnsi="Times New Roman" w:cs="Times New Roman"/>
                <w:sz w:val="26"/>
                <w:szCs w:val="26"/>
              </w:rPr>
              <w:t>Козлов В.В. Классификация технологических схем очистных работ с разворотом механизированных комплексов / В.В. Козлов, А.С. Оганесян, А.Б. Михеева // Уголь. 2017. № 2 (1091). С. 8-9.</w:t>
            </w:r>
          </w:p>
        </w:tc>
      </w:tr>
      <w:tr w:rsidR="00AB5E74" w:rsidRPr="0093341C" w:rsidTr="0093341C">
        <w:trPr>
          <w:trHeight w:val="483"/>
        </w:trPr>
        <w:tc>
          <w:tcPr>
            <w:tcW w:w="3558" w:type="dxa"/>
            <w:vMerge/>
            <w:tcBorders>
              <w:right w:val="single" w:sz="4" w:space="0" w:color="auto"/>
            </w:tcBorders>
          </w:tcPr>
          <w:p w:rsidR="00AB5E74" w:rsidRPr="0093341C" w:rsidRDefault="00AB5E74" w:rsidP="00AB5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E74" w:rsidRPr="0093341C" w:rsidRDefault="00C22435" w:rsidP="00AB5E7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41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E74" w:rsidRPr="0093341C" w:rsidRDefault="00AB5E74" w:rsidP="005D7479">
            <w:pPr>
              <w:pStyle w:val="a7"/>
              <w:spacing w:before="0" w:beforeAutospacing="0" w:after="0" w:afterAutospacing="0"/>
              <w:rPr>
                <w:sz w:val="26"/>
                <w:szCs w:val="26"/>
                <w:lang w:eastAsia="en-US"/>
              </w:rPr>
            </w:pPr>
            <w:r w:rsidRPr="0093341C">
              <w:rPr>
                <w:color w:val="000000"/>
                <w:sz w:val="26"/>
                <w:szCs w:val="26"/>
                <w:lang w:eastAsia="en-US"/>
              </w:rPr>
              <w:t>Связь ресурса гидравлических стоек механизированных крепей с </w:t>
            </w:r>
            <w:proofErr w:type="spellStart"/>
            <w:r w:rsidRPr="0093341C">
              <w:rPr>
                <w:color w:val="000000"/>
                <w:sz w:val="26"/>
                <w:szCs w:val="26"/>
                <w:lang w:eastAsia="en-US"/>
              </w:rPr>
              <w:t>тоностью</w:t>
            </w:r>
            <w:proofErr w:type="spellEnd"/>
            <w:r w:rsidRPr="0093341C">
              <w:rPr>
                <w:color w:val="000000"/>
                <w:sz w:val="26"/>
                <w:szCs w:val="26"/>
                <w:lang w:eastAsia="en-US"/>
              </w:rPr>
              <w:t xml:space="preserve"> соединений и технологический метод их обеспечения / </w:t>
            </w:r>
            <w:proofErr w:type="spellStart"/>
            <w:r w:rsidRPr="0093341C">
              <w:rPr>
                <w:color w:val="000000"/>
                <w:sz w:val="26"/>
                <w:szCs w:val="26"/>
                <w:lang w:eastAsia="en-US"/>
              </w:rPr>
              <w:t>Набатников</w:t>
            </w:r>
            <w:proofErr w:type="spellEnd"/>
            <w:r w:rsidRPr="0093341C">
              <w:rPr>
                <w:color w:val="000000"/>
                <w:sz w:val="26"/>
                <w:szCs w:val="26"/>
                <w:lang w:eastAsia="en-US"/>
              </w:rPr>
              <w:t xml:space="preserve"> Ю.Ф., </w:t>
            </w:r>
            <w:proofErr w:type="spellStart"/>
            <w:r w:rsidRPr="0093341C">
              <w:rPr>
                <w:color w:val="000000"/>
                <w:sz w:val="26"/>
                <w:szCs w:val="26"/>
                <w:lang w:eastAsia="en-US"/>
              </w:rPr>
              <w:t>Вержанский</w:t>
            </w:r>
            <w:proofErr w:type="spellEnd"/>
            <w:r w:rsidRPr="0093341C">
              <w:rPr>
                <w:color w:val="000000"/>
                <w:sz w:val="26"/>
                <w:szCs w:val="26"/>
                <w:lang w:eastAsia="en-US"/>
              </w:rPr>
              <w:t xml:space="preserve"> А.П., Островский М.С., Радкевич Я.М. // Горный журнал. 2018. № 6.</w:t>
            </w:r>
            <w:r w:rsidR="0093341C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="005D7479">
              <w:rPr>
                <w:sz w:val="26"/>
                <w:szCs w:val="26"/>
              </w:rPr>
              <w:t>С. 84</w:t>
            </w:r>
            <w:r w:rsidR="0093341C" w:rsidRPr="0093341C">
              <w:rPr>
                <w:sz w:val="26"/>
                <w:szCs w:val="26"/>
              </w:rPr>
              <w:t>-</w:t>
            </w:r>
            <w:r w:rsidR="005D7479">
              <w:rPr>
                <w:sz w:val="26"/>
                <w:szCs w:val="26"/>
              </w:rPr>
              <w:t>87</w:t>
            </w:r>
            <w:bookmarkStart w:id="2" w:name="_GoBack"/>
            <w:bookmarkEnd w:id="2"/>
            <w:r w:rsidR="0093341C" w:rsidRPr="0093341C">
              <w:rPr>
                <w:sz w:val="26"/>
                <w:szCs w:val="26"/>
              </w:rPr>
              <w:t>.</w:t>
            </w:r>
          </w:p>
        </w:tc>
      </w:tr>
      <w:tr w:rsidR="00AB5E74" w:rsidRPr="0093341C" w:rsidTr="0093341C">
        <w:trPr>
          <w:trHeight w:val="483"/>
        </w:trPr>
        <w:tc>
          <w:tcPr>
            <w:tcW w:w="3558" w:type="dxa"/>
            <w:vMerge/>
            <w:tcBorders>
              <w:right w:val="single" w:sz="4" w:space="0" w:color="auto"/>
            </w:tcBorders>
          </w:tcPr>
          <w:p w:rsidR="00AB5E74" w:rsidRPr="0093341C" w:rsidRDefault="00AB5E74" w:rsidP="00AB5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E74" w:rsidRPr="0093341C" w:rsidRDefault="00C22435" w:rsidP="00AB5E7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41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E74" w:rsidRPr="0093341C" w:rsidRDefault="00AB5E74" w:rsidP="00830C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341C">
              <w:rPr>
                <w:rFonts w:ascii="Times New Roman" w:hAnsi="Times New Roman" w:cs="Times New Roman"/>
                <w:sz w:val="26"/>
                <w:szCs w:val="26"/>
              </w:rPr>
              <w:t>Сидорчук</w:t>
            </w:r>
            <w:proofErr w:type="spellEnd"/>
            <w:r w:rsidRPr="0093341C">
              <w:rPr>
                <w:rFonts w:ascii="Times New Roman" w:hAnsi="Times New Roman" w:cs="Times New Roman"/>
                <w:sz w:val="26"/>
                <w:szCs w:val="26"/>
              </w:rPr>
              <w:t xml:space="preserve"> В.К. Конструктивные особенности ходовой части гусеничной механизированной крепи с целью снижения давления на почву / В.К. </w:t>
            </w:r>
            <w:proofErr w:type="spellStart"/>
            <w:r w:rsidRPr="0093341C">
              <w:rPr>
                <w:rFonts w:ascii="Times New Roman" w:hAnsi="Times New Roman" w:cs="Times New Roman"/>
                <w:sz w:val="26"/>
                <w:szCs w:val="26"/>
              </w:rPr>
              <w:t>Сидорчук</w:t>
            </w:r>
            <w:proofErr w:type="spellEnd"/>
            <w:r w:rsidRPr="0093341C">
              <w:rPr>
                <w:rFonts w:ascii="Times New Roman" w:hAnsi="Times New Roman" w:cs="Times New Roman"/>
                <w:sz w:val="26"/>
                <w:szCs w:val="26"/>
              </w:rPr>
              <w:t>, А.М. </w:t>
            </w:r>
            <w:proofErr w:type="spellStart"/>
            <w:r w:rsidRPr="0093341C">
              <w:rPr>
                <w:rFonts w:ascii="Times New Roman" w:hAnsi="Times New Roman" w:cs="Times New Roman"/>
                <w:sz w:val="26"/>
                <w:szCs w:val="26"/>
              </w:rPr>
              <w:t>Балабышко</w:t>
            </w:r>
            <w:proofErr w:type="spellEnd"/>
            <w:r w:rsidRPr="0093341C">
              <w:rPr>
                <w:rFonts w:ascii="Times New Roman" w:hAnsi="Times New Roman" w:cs="Times New Roman"/>
                <w:sz w:val="26"/>
                <w:szCs w:val="26"/>
              </w:rPr>
              <w:t xml:space="preserve"> // Труды РАНИМИ. 2017. № 3 (18). С. 25-29. </w:t>
            </w:r>
          </w:p>
        </w:tc>
      </w:tr>
      <w:tr w:rsidR="00AB5E74" w:rsidRPr="0093341C" w:rsidTr="0093341C">
        <w:trPr>
          <w:trHeight w:val="483"/>
        </w:trPr>
        <w:tc>
          <w:tcPr>
            <w:tcW w:w="3558" w:type="dxa"/>
            <w:vMerge/>
            <w:tcBorders>
              <w:right w:val="single" w:sz="4" w:space="0" w:color="auto"/>
            </w:tcBorders>
          </w:tcPr>
          <w:p w:rsidR="00AB5E74" w:rsidRPr="0093341C" w:rsidRDefault="00AB5E74" w:rsidP="00AB5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E74" w:rsidRPr="0093341C" w:rsidRDefault="00C22435" w:rsidP="00AB5E7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41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E74" w:rsidRPr="0093341C" w:rsidRDefault="00AB5E74" w:rsidP="00830C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341C">
              <w:rPr>
                <w:rFonts w:ascii="Times New Roman" w:hAnsi="Times New Roman" w:cs="Times New Roman"/>
                <w:sz w:val="26"/>
                <w:szCs w:val="26"/>
              </w:rPr>
              <w:t>Якунчиков Е.Н. Научно-методическое обеспечение проектирования гибких технологий угледобычи в сложных горно-геологических условиях / Е.Н. Якунчиков, В.В. Агафонов // Горный информационно-аналитический бюллетень (научно-технический журнал). 2017. № S40. С. 21-24.</w:t>
            </w:r>
          </w:p>
        </w:tc>
      </w:tr>
      <w:tr w:rsidR="00AB5E74" w:rsidRPr="0093341C" w:rsidTr="0093341C">
        <w:trPr>
          <w:trHeight w:val="483"/>
        </w:trPr>
        <w:tc>
          <w:tcPr>
            <w:tcW w:w="3558" w:type="dxa"/>
            <w:vMerge/>
            <w:tcBorders>
              <w:right w:val="single" w:sz="4" w:space="0" w:color="auto"/>
            </w:tcBorders>
          </w:tcPr>
          <w:p w:rsidR="00AB5E74" w:rsidRPr="0093341C" w:rsidRDefault="00AB5E74" w:rsidP="00AB5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B5E74" w:rsidRPr="0093341C" w:rsidRDefault="00C22435" w:rsidP="00AB5E7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41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5E74" w:rsidRPr="0093341C" w:rsidRDefault="00AB5E74" w:rsidP="00830C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341C">
              <w:rPr>
                <w:rFonts w:ascii="Times New Roman" w:hAnsi="Times New Roman" w:cs="Times New Roman"/>
                <w:sz w:val="26"/>
                <w:szCs w:val="26"/>
              </w:rPr>
              <w:t>Якунчиков Е.Н. Обоснование направлений повышения уровня адаптивности высокопроизводительного очистного оборудования к изменению горно-геологических условий угольных шахт / Е.Н. Якунчиков, В.В. Агафонов // Горный информационно-аналитический бюллетень (научно-технический журнал). 2017. № S40. С. 13-16.</w:t>
            </w:r>
          </w:p>
        </w:tc>
      </w:tr>
      <w:bookmarkEnd w:id="0"/>
    </w:tbl>
    <w:p w:rsidR="00E37472" w:rsidRDefault="00E37472" w:rsidP="00AB5E74">
      <w:pPr>
        <w:rPr>
          <w:rFonts w:ascii="Times New Roman" w:hAnsi="Times New Roman" w:cs="Times New Roman"/>
          <w:sz w:val="28"/>
          <w:szCs w:val="28"/>
        </w:rPr>
      </w:pPr>
    </w:p>
    <w:sectPr w:rsidR="00E37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74CC"/>
    <w:multiLevelType w:val="hybridMultilevel"/>
    <w:tmpl w:val="EA1AA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75CDC"/>
    <w:multiLevelType w:val="hybridMultilevel"/>
    <w:tmpl w:val="EA1AA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D4C8A"/>
    <w:multiLevelType w:val="hybridMultilevel"/>
    <w:tmpl w:val="EA1AA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E4"/>
    <w:rsid w:val="000020FF"/>
    <w:rsid w:val="000F78F0"/>
    <w:rsid w:val="00195E6F"/>
    <w:rsid w:val="001B41ED"/>
    <w:rsid w:val="001F67FB"/>
    <w:rsid w:val="00263416"/>
    <w:rsid w:val="0044244B"/>
    <w:rsid w:val="004617A9"/>
    <w:rsid w:val="004852E1"/>
    <w:rsid w:val="00491AA2"/>
    <w:rsid w:val="00542202"/>
    <w:rsid w:val="00556158"/>
    <w:rsid w:val="005730E6"/>
    <w:rsid w:val="005B1B6F"/>
    <w:rsid w:val="005D7479"/>
    <w:rsid w:val="00602E4D"/>
    <w:rsid w:val="00621E5E"/>
    <w:rsid w:val="0072735C"/>
    <w:rsid w:val="0080419E"/>
    <w:rsid w:val="00830C04"/>
    <w:rsid w:val="00861AB7"/>
    <w:rsid w:val="0087451D"/>
    <w:rsid w:val="008A3B92"/>
    <w:rsid w:val="0093341C"/>
    <w:rsid w:val="0096123C"/>
    <w:rsid w:val="00AB5E74"/>
    <w:rsid w:val="00B9430F"/>
    <w:rsid w:val="00BA20E4"/>
    <w:rsid w:val="00BB7085"/>
    <w:rsid w:val="00BC4FE1"/>
    <w:rsid w:val="00C22435"/>
    <w:rsid w:val="00D839C6"/>
    <w:rsid w:val="00E37472"/>
    <w:rsid w:val="00F21CE3"/>
    <w:rsid w:val="00F34DBC"/>
    <w:rsid w:val="00F3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1F03"/>
  <w15:docId w15:val="{85BE53BF-2466-49CD-9FF4-4F34D508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F78F0"/>
    <w:rPr>
      <w:b/>
      <w:bCs/>
    </w:rPr>
  </w:style>
  <w:style w:type="character" w:styleId="a5">
    <w:name w:val="Hyperlink"/>
    <w:basedOn w:val="a0"/>
    <w:uiPriority w:val="99"/>
    <w:unhideWhenUsed/>
    <w:rsid w:val="000F78F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4220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B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Рыжкова Светлана Олеговна</dc:creator>
  <cp:lastModifiedBy>Владимир Буевич</cp:lastModifiedBy>
  <cp:revision>7</cp:revision>
  <dcterms:created xsi:type="dcterms:W3CDTF">2019-03-27T04:48:00Z</dcterms:created>
  <dcterms:modified xsi:type="dcterms:W3CDTF">2019-03-29T04:23:00Z</dcterms:modified>
</cp:coreProperties>
</file>